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C8" w:rsidRDefault="00C832C8" w:rsidP="00C832C8">
      <w:pPr>
        <w:pStyle w:val="a6"/>
        <w:jc w:val="center"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kern w:val="36"/>
          <w:sz w:val="26"/>
          <w:szCs w:val="26"/>
          <w:lang w:eastAsia="ru-RU"/>
        </w:rPr>
        <w:t xml:space="preserve">Отчёт о результатах </w:t>
      </w:r>
      <w:proofErr w:type="spellStart"/>
      <w:r w:rsidRPr="004F2FDA">
        <w:rPr>
          <w:rFonts w:ascii="Times New Roman" w:hAnsi="Times New Roman" w:cs="Times New Roman"/>
          <w:kern w:val="36"/>
          <w:sz w:val="26"/>
          <w:szCs w:val="26"/>
          <w:lang w:eastAsia="ru-RU"/>
        </w:rPr>
        <w:t>самообследования</w:t>
      </w:r>
      <w:proofErr w:type="spellEnd"/>
      <w:r w:rsidRPr="004F2FDA">
        <w:rPr>
          <w:rFonts w:ascii="Times New Roman" w:hAnsi="Times New Roman" w:cs="Times New Roman"/>
          <w:kern w:val="36"/>
          <w:sz w:val="26"/>
          <w:szCs w:val="26"/>
          <w:lang w:eastAsia="ru-RU"/>
        </w:rPr>
        <w:t xml:space="preserve"> деятельности </w:t>
      </w:r>
    </w:p>
    <w:p w:rsidR="007A2B72" w:rsidRPr="004F2FDA" w:rsidRDefault="007A2B72" w:rsidP="00C832C8">
      <w:pPr>
        <w:pStyle w:val="a6"/>
        <w:jc w:val="center"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kern w:val="36"/>
          <w:sz w:val="26"/>
          <w:szCs w:val="26"/>
          <w:lang w:eastAsia="ru-RU"/>
        </w:rPr>
        <w:t>Государственного казенного образовательного учреждения для детей-сирот и детей, оставшихся без попечения родителей, "</w:t>
      </w:r>
      <w:proofErr w:type="spellStart"/>
      <w:r>
        <w:rPr>
          <w:rFonts w:ascii="Times New Roman" w:hAnsi="Times New Roman" w:cs="Times New Roman"/>
          <w:kern w:val="36"/>
          <w:sz w:val="26"/>
          <w:szCs w:val="26"/>
          <w:lang w:eastAsia="ru-RU"/>
        </w:rPr>
        <w:t>Княгининский</w:t>
      </w:r>
      <w:proofErr w:type="spellEnd"/>
      <w:r>
        <w:rPr>
          <w:rFonts w:ascii="Times New Roman" w:hAnsi="Times New Roman" w:cs="Times New Roman"/>
          <w:kern w:val="36"/>
          <w:sz w:val="26"/>
          <w:szCs w:val="26"/>
          <w:lang w:eastAsia="ru-RU"/>
        </w:rPr>
        <w:t xml:space="preserve"> детский дом"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832C8" w:rsidRPr="004F2FDA" w:rsidRDefault="00C832C8" w:rsidP="00C832C8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2013-2014 учебный год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741C60" w:rsidRDefault="00741C60" w:rsidP="00741C60">
      <w:pPr>
        <w:pStyle w:val="a6"/>
        <w:jc w:val="both"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  <w:r w:rsidRPr="00741C60">
        <w:rPr>
          <w:rFonts w:ascii="Times New Roman" w:hAnsi="Times New Roman" w:cs="Times New Roman"/>
          <w:b/>
          <w:sz w:val="26"/>
          <w:szCs w:val="26"/>
          <w:lang w:eastAsia="ru-RU"/>
        </w:rPr>
        <w:t>Полное наименование учреждения:</w:t>
      </w:r>
      <w:r w:rsidRPr="00741C60">
        <w:rPr>
          <w:rFonts w:ascii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kern w:val="36"/>
          <w:sz w:val="26"/>
          <w:szCs w:val="26"/>
          <w:lang w:eastAsia="ru-RU"/>
        </w:rPr>
        <w:t>государственное казенное образовательное учреждение для детей-сирот и детей, оставшихся без попечения родителей, "</w:t>
      </w:r>
      <w:proofErr w:type="spellStart"/>
      <w:r>
        <w:rPr>
          <w:rFonts w:ascii="Times New Roman" w:hAnsi="Times New Roman" w:cs="Times New Roman"/>
          <w:kern w:val="36"/>
          <w:sz w:val="26"/>
          <w:szCs w:val="26"/>
          <w:lang w:eastAsia="ru-RU"/>
        </w:rPr>
        <w:t>Княгининский</w:t>
      </w:r>
      <w:proofErr w:type="spellEnd"/>
      <w:r>
        <w:rPr>
          <w:rFonts w:ascii="Times New Roman" w:hAnsi="Times New Roman" w:cs="Times New Roman"/>
          <w:kern w:val="36"/>
          <w:sz w:val="26"/>
          <w:szCs w:val="26"/>
          <w:lang w:eastAsia="ru-RU"/>
        </w:rPr>
        <w:t xml:space="preserve"> детский дом"</w:t>
      </w:r>
    </w:p>
    <w:p w:rsidR="00741C60" w:rsidRPr="00741C60" w:rsidRDefault="00741C60" w:rsidP="00741C60">
      <w:pPr>
        <w:pStyle w:val="a6"/>
        <w:jc w:val="both"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kern w:val="36"/>
          <w:sz w:val="26"/>
          <w:szCs w:val="26"/>
          <w:lang w:eastAsia="ru-RU"/>
        </w:rPr>
        <w:t xml:space="preserve">Сокращенное наименование учреждения: </w:t>
      </w:r>
      <w:r>
        <w:rPr>
          <w:rFonts w:ascii="Times New Roman" w:hAnsi="Times New Roman" w:cs="Times New Roman"/>
          <w:kern w:val="36"/>
          <w:sz w:val="26"/>
          <w:szCs w:val="26"/>
          <w:lang w:eastAsia="ru-RU"/>
        </w:rPr>
        <w:t xml:space="preserve">ГКОУ </w:t>
      </w:r>
      <w:proofErr w:type="spellStart"/>
      <w:r>
        <w:rPr>
          <w:rFonts w:ascii="Times New Roman" w:hAnsi="Times New Roman" w:cs="Times New Roman"/>
          <w:kern w:val="36"/>
          <w:sz w:val="26"/>
          <w:szCs w:val="26"/>
          <w:lang w:eastAsia="ru-RU"/>
        </w:rPr>
        <w:t>Княгининский</w:t>
      </w:r>
      <w:proofErr w:type="spellEnd"/>
      <w:r>
        <w:rPr>
          <w:rFonts w:ascii="Times New Roman" w:hAnsi="Times New Roman" w:cs="Times New Roman"/>
          <w:kern w:val="36"/>
          <w:sz w:val="26"/>
          <w:szCs w:val="26"/>
          <w:lang w:eastAsia="ru-RU"/>
        </w:rPr>
        <w:t xml:space="preserve"> детский дом</w:t>
      </w:r>
    </w:p>
    <w:p w:rsidR="00C832C8" w:rsidRPr="00741C60" w:rsidRDefault="00741C60" w:rsidP="00C832C8">
      <w:pPr>
        <w:pStyle w:val="a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Директор: </w:t>
      </w:r>
      <w:r>
        <w:rPr>
          <w:rFonts w:ascii="Times New Roman" w:hAnsi="Times New Roman" w:cs="Times New Roman"/>
          <w:sz w:val="26"/>
          <w:szCs w:val="26"/>
          <w:lang w:eastAsia="ru-RU"/>
        </w:rPr>
        <w:t>Малинина Елена Александровна</w:t>
      </w:r>
    </w:p>
    <w:p w:rsidR="007A2B72" w:rsidRDefault="007A2B72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Учредитель: </w:t>
      </w:r>
      <w:r>
        <w:rPr>
          <w:rFonts w:ascii="Times New Roman" w:hAnsi="Times New Roman" w:cs="Times New Roman"/>
          <w:sz w:val="26"/>
          <w:szCs w:val="26"/>
          <w:lang w:eastAsia="ru-RU"/>
        </w:rPr>
        <w:t>Министерство образования Нижегородской области</w:t>
      </w:r>
    </w:p>
    <w:p w:rsidR="007A2B72" w:rsidRDefault="007A2B72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A2B72">
        <w:rPr>
          <w:rFonts w:ascii="Times New Roman" w:hAnsi="Times New Roman" w:cs="Times New Roman"/>
          <w:b/>
          <w:sz w:val="26"/>
          <w:szCs w:val="26"/>
          <w:lang w:eastAsia="ru-RU"/>
        </w:rPr>
        <w:t>Юридический адрес: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606340, Нижегородская область,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Княгининский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Горшково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, ул. Производственная, дом 8.</w:t>
      </w:r>
    </w:p>
    <w:p w:rsidR="007A2B72" w:rsidRDefault="007A2B72" w:rsidP="007A2B72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Фактический адрес: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606340, Нижегородская область,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Княгининский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Горшково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, ул. Производственная, дом 8.</w:t>
      </w:r>
    </w:p>
    <w:p w:rsidR="007A2B72" w:rsidRDefault="005F4C5A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Тел./факс: </w:t>
      </w:r>
      <w:r>
        <w:rPr>
          <w:rFonts w:ascii="Times New Roman" w:hAnsi="Times New Roman" w:cs="Times New Roman"/>
          <w:sz w:val="26"/>
          <w:szCs w:val="26"/>
          <w:lang w:eastAsia="ru-RU"/>
        </w:rPr>
        <w:t>88316641904, бухгалтерия – 88316640928.</w:t>
      </w:r>
    </w:p>
    <w:p w:rsidR="005F4C5A" w:rsidRPr="005F4C5A" w:rsidRDefault="005F4C5A" w:rsidP="00C832C8">
      <w:pPr>
        <w:pStyle w:val="a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Адрес сайта детского дома: </w:t>
      </w:r>
      <w:proofErr w:type="spellStart"/>
      <w:r w:rsidRPr="005F4C5A">
        <w:rPr>
          <w:rFonts w:ascii="Times New Roman" w:hAnsi="Times New Roman" w:cs="Times New Roman"/>
          <w:sz w:val="26"/>
          <w:szCs w:val="26"/>
          <w:lang w:val="en-US" w:eastAsia="ru-RU"/>
        </w:rPr>
        <w:t>kngdetdom</w:t>
      </w:r>
      <w:proofErr w:type="spellEnd"/>
      <w:r w:rsidRPr="005F4C5A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5F4C5A">
        <w:rPr>
          <w:rFonts w:ascii="Times New Roman" w:hAnsi="Times New Roman" w:cs="Times New Roman"/>
          <w:sz w:val="26"/>
          <w:szCs w:val="26"/>
          <w:lang w:val="en-US" w:eastAsia="ru-RU"/>
        </w:rPr>
        <w:t>okis</w:t>
      </w:r>
      <w:proofErr w:type="spellEnd"/>
      <w:r w:rsidRPr="005F4C5A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5F4C5A">
        <w:rPr>
          <w:rFonts w:ascii="Times New Roman" w:hAnsi="Times New Roman" w:cs="Times New Roman"/>
          <w:sz w:val="26"/>
          <w:szCs w:val="26"/>
          <w:lang w:val="en-US" w:eastAsia="ru-RU"/>
        </w:rPr>
        <w:t>ru</w:t>
      </w:r>
      <w:proofErr w:type="spellEnd"/>
    </w:p>
    <w:p w:rsidR="007A2B72" w:rsidRDefault="00E26DF1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hAnsi="Times New Roman" w:cs="Times New Roman"/>
          <w:b/>
          <w:sz w:val="26"/>
          <w:szCs w:val="26"/>
          <w:lang w:val="en-US" w:eastAsia="ru-RU"/>
        </w:rPr>
        <w:t>E-mail</w:t>
      </w:r>
      <w:r w:rsidRPr="00E26DF1">
        <w:rPr>
          <w:rFonts w:ascii="Times New Roman" w:hAnsi="Times New Roman" w:cs="Times New Roman"/>
          <w:b/>
          <w:sz w:val="26"/>
          <w:szCs w:val="26"/>
          <w:lang w:val="en-US" w:eastAsia="ru-RU"/>
        </w:rPr>
        <w:t>:</w:t>
      </w:r>
      <w:r w:rsidRPr="00E26DF1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 </w:t>
      </w:r>
      <w:hyperlink r:id="rId6" w:history="1">
        <w:r w:rsidRPr="00203E44">
          <w:rPr>
            <w:rStyle w:val="a9"/>
            <w:rFonts w:ascii="Times New Roman" w:hAnsi="Times New Roman" w:cs="Times New Roman"/>
            <w:sz w:val="26"/>
            <w:szCs w:val="26"/>
            <w:lang w:val="en-US" w:eastAsia="ru-RU"/>
          </w:rPr>
          <w:t>detdom-k@bk.ru</w:t>
        </w:r>
      </w:hyperlink>
    </w:p>
    <w:p w:rsidR="00E26DF1" w:rsidRPr="00E26DF1" w:rsidRDefault="00E26DF1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Нормативно-правовое обеспечение учреждения осуществляется в соответствии с законодательством и нормативными правовыми актами федерального, регионального и областного уровня, нормативно-правовой базой учреждения.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26DF1">
        <w:rPr>
          <w:rFonts w:ascii="Times New Roman" w:hAnsi="Times New Roman" w:cs="Times New Roman"/>
          <w:sz w:val="26"/>
          <w:szCs w:val="26"/>
          <w:lang w:val="en-US" w:eastAsia="ru-RU"/>
        </w:rPr>
        <w:t>    </w:t>
      </w:r>
      <w:r w:rsidRPr="00E26DF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26DF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F2FD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Цель работы педагогического коллектива </w:t>
      </w:r>
      <w:r w:rsidR="0020669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учреждения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  -   </w:t>
      </w:r>
      <w:r w:rsidR="00DD2110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оздание условий, обеспечивающих социальную и психологическую защищенность воспитанников </w:t>
      </w:r>
      <w:r w:rsidR="00BC53BB">
        <w:rPr>
          <w:rFonts w:ascii="Times New Roman" w:hAnsi="Times New Roman" w:cs="Times New Roman"/>
          <w:sz w:val="26"/>
          <w:szCs w:val="26"/>
          <w:lang w:eastAsia="ru-RU"/>
        </w:rPr>
        <w:t>учреждения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, успешная социализация и интеграция в общество, формирование гражданской ответственности и правового самосознания.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     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ab/>
        <w:t>Для реализации цели  коллектив педагогов определил для себя следующие задачи:</w:t>
      </w:r>
    </w:p>
    <w:p w:rsidR="00C832C8" w:rsidRPr="004F2FDA" w:rsidRDefault="00C832C8" w:rsidP="00C832C8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Создание условий для формирования здорового образа жизни и сохранение здоровья детей.</w:t>
      </w:r>
    </w:p>
    <w:p w:rsidR="00C832C8" w:rsidRPr="004F2FDA" w:rsidRDefault="00C832C8" w:rsidP="00C832C8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Развитие индивидуальных способностей через вовлечение в </w:t>
      </w:r>
      <w:proofErr w:type="spellStart"/>
      <w:r w:rsidRPr="004F2FDA">
        <w:rPr>
          <w:rFonts w:ascii="Times New Roman" w:hAnsi="Times New Roman" w:cs="Times New Roman"/>
          <w:sz w:val="26"/>
          <w:szCs w:val="26"/>
          <w:lang w:eastAsia="ru-RU"/>
        </w:rPr>
        <w:t>досуговую</w:t>
      </w:r>
      <w:proofErr w:type="spellEnd"/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деятельность. Создание условий для самореализации воспитанников.</w:t>
      </w:r>
    </w:p>
    <w:p w:rsidR="00C832C8" w:rsidRPr="004F2FDA" w:rsidRDefault="00C832C8" w:rsidP="00C832C8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Организация работы по профилактике самовольных уходов и совершения правонарушений. Укрепление школьной дисциплины.</w:t>
      </w:r>
    </w:p>
    <w:p w:rsidR="00C832C8" w:rsidRPr="004F2FDA" w:rsidRDefault="00C832C8" w:rsidP="00C832C8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Организация работы, направленной на достижение уровня социальной компетентности, успешности в жизни.</w:t>
      </w:r>
    </w:p>
    <w:p w:rsidR="00C832C8" w:rsidRPr="004F2FDA" w:rsidRDefault="00C832C8" w:rsidP="004F2FDA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Организация эффективного взаимодействия администрации и органов самоуправления: Совет учреждения, </w:t>
      </w:r>
      <w:r w:rsidR="004F2FDA" w:rsidRPr="004F2FDA">
        <w:rPr>
          <w:rFonts w:ascii="Times New Roman" w:hAnsi="Times New Roman" w:cs="Times New Roman"/>
          <w:sz w:val="26"/>
          <w:szCs w:val="26"/>
          <w:lang w:eastAsia="ru-RU"/>
        </w:rPr>
        <w:t>Попечительский совет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, методические объединения воспитателей и специалистов.</w:t>
      </w:r>
    </w:p>
    <w:p w:rsidR="00C832C8" w:rsidRPr="004F2FDA" w:rsidRDefault="00C832C8" w:rsidP="004F2FDA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Продолжение работы по вовлечению воспитанников в создание условий, приближенных к домашним, воспитание культуры быта, потребности заботиться о месте своего проживания.</w:t>
      </w:r>
    </w:p>
    <w:p w:rsidR="00C832C8" w:rsidRPr="004F2FDA" w:rsidRDefault="00C832C8" w:rsidP="004F2FDA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Продолжение работы по охране прав и интересов воспитанников, создание условий для развития правового и гражданского самосознания воспитанников.</w:t>
      </w:r>
    </w:p>
    <w:p w:rsidR="00C832C8" w:rsidRPr="004F2FDA" w:rsidRDefault="00C832C8" w:rsidP="004F2FDA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Создание условий для повышения профессиональной культуры сп</w:t>
      </w:r>
      <w:r w:rsidR="00741C60">
        <w:rPr>
          <w:rFonts w:ascii="Times New Roman" w:hAnsi="Times New Roman" w:cs="Times New Roman"/>
          <w:sz w:val="26"/>
          <w:szCs w:val="26"/>
          <w:lang w:eastAsia="ru-RU"/>
        </w:rPr>
        <w:t>ециалистов, работающих с детьми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F2FDA" w:rsidRPr="004F2FDA" w:rsidRDefault="004F2FDA" w:rsidP="004F2FDA">
      <w:pPr>
        <w:pStyle w:val="a6"/>
        <w:ind w:left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832C8" w:rsidRPr="004F2FDA" w:rsidRDefault="00C832C8" w:rsidP="0020669E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Работа, направленная на реализацию поставленной цели и задач, осуществлялась   </w:t>
      </w:r>
      <w:r w:rsidR="0020669E">
        <w:rPr>
          <w:rFonts w:ascii="Times New Roman" w:hAnsi="Times New Roman" w:cs="Times New Roman"/>
          <w:sz w:val="26"/>
          <w:szCs w:val="26"/>
          <w:lang w:eastAsia="ru-RU"/>
        </w:rPr>
        <w:t xml:space="preserve"> через проведение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20669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C832C8" w:rsidRPr="004F2FDA" w:rsidRDefault="00741C60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кружковой работы</w:t>
      </w:r>
      <w:r w:rsidR="0020669E">
        <w:rPr>
          <w:rFonts w:ascii="Times New Roman" w:hAnsi="Times New Roman" w:cs="Times New Roman"/>
          <w:sz w:val="26"/>
          <w:szCs w:val="26"/>
          <w:lang w:eastAsia="ru-RU"/>
        </w:rPr>
        <w:t xml:space="preserve">; </w:t>
      </w:r>
    </w:p>
    <w:p w:rsidR="00C832C8" w:rsidRPr="004F2FDA" w:rsidRDefault="0020669E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C832C8"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832C8" w:rsidRPr="004F2FDA">
        <w:rPr>
          <w:rFonts w:ascii="Times New Roman" w:hAnsi="Times New Roman" w:cs="Times New Roman"/>
          <w:sz w:val="26"/>
          <w:szCs w:val="26"/>
          <w:lang w:eastAsia="ru-RU"/>
        </w:rPr>
        <w:t>досуговой</w:t>
      </w:r>
      <w:proofErr w:type="spellEnd"/>
      <w:r w:rsidR="00C832C8"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деят</w:t>
      </w:r>
      <w:r w:rsidR="004F2FDA" w:rsidRPr="004F2FDA">
        <w:rPr>
          <w:rFonts w:ascii="Times New Roman" w:hAnsi="Times New Roman" w:cs="Times New Roman"/>
          <w:sz w:val="26"/>
          <w:szCs w:val="26"/>
          <w:lang w:eastAsia="ru-RU"/>
        </w:rPr>
        <w:t>ельности воспитанников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C832C8" w:rsidRPr="004F2FDA" w:rsidRDefault="0020669E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- общественно-полезной деятельности воспит</w:t>
      </w:r>
      <w:r w:rsidR="004F2FDA" w:rsidRPr="004F2FDA">
        <w:rPr>
          <w:rFonts w:ascii="Times New Roman" w:hAnsi="Times New Roman" w:cs="Times New Roman"/>
          <w:sz w:val="26"/>
          <w:szCs w:val="26"/>
          <w:lang w:eastAsia="ru-RU"/>
        </w:rPr>
        <w:t>анников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; </w:t>
      </w:r>
    </w:p>
    <w:p w:rsidR="004F2FDA" w:rsidRDefault="0020669E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C832C8"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взаимодействия с </w:t>
      </w:r>
      <w:r w:rsidR="00741C60">
        <w:rPr>
          <w:rFonts w:ascii="Times New Roman" w:hAnsi="Times New Roman" w:cs="Times New Roman"/>
          <w:sz w:val="26"/>
          <w:szCs w:val="26"/>
          <w:lang w:eastAsia="ru-RU"/>
        </w:rPr>
        <w:t>социумом</w:t>
      </w:r>
      <w:r w:rsidR="004F2FDA" w:rsidRPr="004F2FD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F2FDA" w:rsidRDefault="004F2FDA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F2FDA" w:rsidRPr="004F2FDA" w:rsidRDefault="004F2FDA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832C8" w:rsidRPr="004F2FDA" w:rsidRDefault="00C832C8" w:rsidP="004F2FDA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Материально-техническая база.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     </w:t>
      </w:r>
      <w:r w:rsidR="004F2FDA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Детский дом располагается в   здани</w:t>
      </w:r>
      <w:r w:rsidR="004F2FDA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, построенном в 19</w:t>
      </w:r>
      <w:r w:rsidR="00741C60">
        <w:rPr>
          <w:rFonts w:ascii="Times New Roman" w:hAnsi="Times New Roman" w:cs="Times New Roman"/>
          <w:sz w:val="26"/>
          <w:szCs w:val="26"/>
          <w:lang w:eastAsia="ru-RU"/>
        </w:rPr>
        <w:t>85</w:t>
      </w:r>
      <w:r w:rsidR="007F57B1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7F57B1" w:rsidRPr="007F57B1">
        <w:rPr>
          <w:rFonts w:ascii="Times New Roman" w:hAnsi="Times New Roman" w:cs="Times New Roman"/>
          <w:sz w:val="26"/>
          <w:szCs w:val="26"/>
        </w:rPr>
        <w:t>2000,2002,2006</w:t>
      </w:r>
      <w:r w:rsidR="007F57B1">
        <w:rPr>
          <w:rFonts w:ascii="Times New Roman" w:hAnsi="Times New Roman" w:cs="Times New Roman"/>
          <w:sz w:val="26"/>
          <w:szCs w:val="26"/>
        </w:rPr>
        <w:t xml:space="preserve"> г.г.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, имеет  </w:t>
      </w:r>
      <w:r w:rsidR="004F2FDA">
        <w:rPr>
          <w:rFonts w:ascii="Times New Roman" w:hAnsi="Times New Roman" w:cs="Times New Roman"/>
          <w:sz w:val="26"/>
          <w:szCs w:val="26"/>
          <w:lang w:eastAsia="ru-RU"/>
        </w:rPr>
        <w:t xml:space="preserve">собственное 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отопление, холодное и горячее</w:t>
      </w:r>
      <w:r w:rsidR="004F2FDA">
        <w:rPr>
          <w:rFonts w:ascii="Times New Roman" w:hAnsi="Times New Roman" w:cs="Times New Roman"/>
          <w:sz w:val="26"/>
          <w:szCs w:val="26"/>
          <w:lang w:eastAsia="ru-RU"/>
        </w:rPr>
        <w:t xml:space="preserve"> водоснабжение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, канализацию.</w:t>
      </w:r>
    </w:p>
    <w:p w:rsidR="00C832C8" w:rsidRPr="004F2FDA" w:rsidRDefault="007F57B1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1.   </w:t>
      </w:r>
      <w:r w:rsidR="004F2FDA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C832C8"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бщая площадь </w:t>
      </w:r>
      <w:r w:rsidR="004F2FDA">
        <w:rPr>
          <w:rFonts w:ascii="Times New Roman" w:hAnsi="Times New Roman" w:cs="Times New Roman"/>
          <w:sz w:val="26"/>
          <w:szCs w:val="26"/>
          <w:lang w:eastAsia="ru-RU"/>
        </w:rPr>
        <w:t xml:space="preserve">учреждения </w:t>
      </w:r>
      <w:r w:rsidR="00C832C8" w:rsidRPr="004F2FDA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="00B459FB">
        <w:rPr>
          <w:rFonts w:ascii="Times New Roman" w:hAnsi="Times New Roman" w:cs="Times New Roman"/>
          <w:sz w:val="26"/>
          <w:szCs w:val="26"/>
          <w:lang w:eastAsia="ru-RU"/>
        </w:rPr>
        <w:t xml:space="preserve"> 8025,0</w:t>
      </w:r>
      <w:r w:rsidR="00C832C8"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м</w:t>
      </w:r>
      <w:proofErr w:type="gramStart"/>
      <w:r w:rsidR="00C832C8" w:rsidRPr="004F2FDA">
        <w:rPr>
          <w:rFonts w:ascii="Times New Roman" w:hAnsi="Times New Roman" w:cs="Times New Roman"/>
          <w:sz w:val="26"/>
          <w:szCs w:val="26"/>
          <w:lang w:eastAsia="ru-RU"/>
        </w:rPr>
        <w:t>2</w:t>
      </w:r>
      <w:proofErr w:type="gramEnd"/>
    </w:p>
    <w:p w:rsidR="007F57B1" w:rsidRPr="007F57B1" w:rsidRDefault="007F57B1" w:rsidP="007F57B1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2.   </w:t>
      </w:r>
      <w:r w:rsidRPr="007F57B1">
        <w:rPr>
          <w:rFonts w:ascii="Times New Roman" w:hAnsi="Times New Roman" w:cs="Times New Roman"/>
          <w:sz w:val="26"/>
          <w:szCs w:val="26"/>
        </w:rPr>
        <w:t>Для организации учебно-воспитательного процесса</w:t>
      </w:r>
      <w:r>
        <w:rPr>
          <w:rFonts w:ascii="Times New Roman" w:hAnsi="Times New Roman" w:cs="Times New Roman"/>
          <w:sz w:val="26"/>
          <w:szCs w:val="26"/>
        </w:rPr>
        <w:t xml:space="preserve"> имеются</w:t>
      </w:r>
      <w:r w:rsidRPr="007F57B1">
        <w:rPr>
          <w:rFonts w:ascii="Times New Roman" w:hAnsi="Times New Roman" w:cs="Times New Roman"/>
          <w:sz w:val="26"/>
          <w:szCs w:val="26"/>
        </w:rPr>
        <w:t>:</w:t>
      </w:r>
      <w:r w:rsidRPr="007F57B1">
        <w:rPr>
          <w:rFonts w:ascii="Times New Roman" w:hAnsi="Times New Roman" w:cs="Times New Roman"/>
          <w:sz w:val="26"/>
          <w:szCs w:val="26"/>
        </w:rPr>
        <w:br/>
        <w:t>- комнаты для самоподготовки с набором учебной мебели – 2 шт.</w:t>
      </w:r>
      <w:r w:rsidRPr="007F57B1">
        <w:rPr>
          <w:rFonts w:ascii="Times New Roman" w:hAnsi="Times New Roman" w:cs="Times New Roman"/>
          <w:sz w:val="26"/>
          <w:szCs w:val="26"/>
        </w:rPr>
        <w:br/>
        <w:t xml:space="preserve">- игровые комнаты (комнаты отдыха) – 2 шт.     </w:t>
      </w:r>
      <w:r w:rsidRPr="007F57B1">
        <w:rPr>
          <w:rFonts w:ascii="Times New Roman" w:hAnsi="Times New Roman" w:cs="Times New Roman"/>
          <w:sz w:val="26"/>
          <w:szCs w:val="26"/>
        </w:rPr>
        <w:br/>
        <w:t>- спальни –11 комнат, общей площадью-  172,2  кв</w:t>
      </w:r>
      <w:proofErr w:type="gramStart"/>
      <w:r w:rsidRPr="007F57B1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7F57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57B1" w:rsidRPr="007F57B1" w:rsidRDefault="007F57B1" w:rsidP="007F57B1">
      <w:pPr>
        <w:pStyle w:val="a6"/>
        <w:rPr>
          <w:rFonts w:ascii="Times New Roman" w:hAnsi="Times New Roman" w:cs="Times New Roman"/>
          <w:sz w:val="26"/>
          <w:szCs w:val="26"/>
        </w:rPr>
      </w:pPr>
      <w:r w:rsidRPr="007F57B1">
        <w:rPr>
          <w:rFonts w:ascii="Times New Roman" w:hAnsi="Times New Roman" w:cs="Times New Roman"/>
          <w:sz w:val="26"/>
          <w:szCs w:val="26"/>
        </w:rPr>
        <w:t xml:space="preserve">- комната релаксации </w:t>
      </w:r>
    </w:p>
    <w:p w:rsidR="007F57B1" w:rsidRPr="007F57B1" w:rsidRDefault="007F57B1" w:rsidP="007F57B1">
      <w:pPr>
        <w:pStyle w:val="a6"/>
        <w:rPr>
          <w:rFonts w:ascii="Times New Roman" w:hAnsi="Times New Roman" w:cs="Times New Roman"/>
          <w:sz w:val="26"/>
          <w:szCs w:val="26"/>
        </w:rPr>
      </w:pPr>
      <w:r w:rsidRPr="007F57B1">
        <w:rPr>
          <w:rFonts w:ascii="Times New Roman" w:hAnsi="Times New Roman" w:cs="Times New Roman"/>
          <w:sz w:val="26"/>
          <w:szCs w:val="26"/>
        </w:rPr>
        <w:t xml:space="preserve">  Производственные помещения:</w:t>
      </w:r>
      <w:r w:rsidRPr="007F57B1">
        <w:rPr>
          <w:rFonts w:ascii="Times New Roman" w:hAnsi="Times New Roman" w:cs="Times New Roman"/>
          <w:sz w:val="26"/>
          <w:szCs w:val="26"/>
        </w:rPr>
        <w:br/>
        <w:t>- швейная и столярная мастерские</w:t>
      </w:r>
    </w:p>
    <w:p w:rsidR="00C832C8" w:rsidRPr="007F57B1" w:rsidRDefault="007F57B1" w:rsidP="007F57B1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7F57B1">
        <w:rPr>
          <w:rFonts w:ascii="Times New Roman" w:hAnsi="Times New Roman" w:cs="Times New Roman"/>
          <w:sz w:val="26"/>
          <w:szCs w:val="26"/>
        </w:rPr>
        <w:t>Медицинские помещения:</w:t>
      </w:r>
      <w:r w:rsidRPr="007F57B1">
        <w:rPr>
          <w:rFonts w:ascii="Times New Roman" w:hAnsi="Times New Roman" w:cs="Times New Roman"/>
          <w:sz w:val="26"/>
          <w:szCs w:val="26"/>
        </w:rPr>
        <w:br/>
        <w:t>- процедурный кабинет</w:t>
      </w:r>
      <w:r w:rsidRPr="007F57B1">
        <w:rPr>
          <w:rFonts w:ascii="Times New Roman" w:hAnsi="Times New Roman" w:cs="Times New Roman"/>
          <w:sz w:val="26"/>
          <w:szCs w:val="26"/>
        </w:rPr>
        <w:br/>
        <w:t>- изолятор</w:t>
      </w:r>
      <w:r w:rsidRPr="007F57B1">
        <w:rPr>
          <w:rFonts w:ascii="Times New Roman" w:hAnsi="Times New Roman" w:cs="Times New Roman"/>
          <w:sz w:val="26"/>
          <w:szCs w:val="26"/>
        </w:rPr>
        <w:br/>
        <w:t>Вспомогательные помещения:</w:t>
      </w:r>
      <w:r w:rsidRPr="007F57B1">
        <w:rPr>
          <w:rFonts w:ascii="Times New Roman" w:hAnsi="Times New Roman" w:cs="Times New Roman"/>
          <w:sz w:val="26"/>
          <w:szCs w:val="26"/>
        </w:rPr>
        <w:br/>
        <w:t>- гардероб для персонала;</w:t>
      </w:r>
      <w:r w:rsidRPr="007F57B1">
        <w:rPr>
          <w:rFonts w:ascii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7F57B1">
        <w:rPr>
          <w:rFonts w:ascii="Times New Roman" w:hAnsi="Times New Roman" w:cs="Times New Roman"/>
          <w:sz w:val="26"/>
          <w:szCs w:val="26"/>
        </w:rPr>
        <w:t>сан</w:t>
      </w:r>
      <w:proofErr w:type="gramStart"/>
      <w:r w:rsidRPr="007F57B1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7F57B1">
        <w:rPr>
          <w:rFonts w:ascii="Times New Roman" w:hAnsi="Times New Roman" w:cs="Times New Roman"/>
          <w:sz w:val="26"/>
          <w:szCs w:val="26"/>
        </w:rPr>
        <w:t>зел</w:t>
      </w:r>
      <w:proofErr w:type="spellEnd"/>
      <w:r w:rsidRPr="007F57B1">
        <w:rPr>
          <w:rFonts w:ascii="Times New Roman" w:hAnsi="Times New Roman" w:cs="Times New Roman"/>
          <w:sz w:val="26"/>
          <w:szCs w:val="26"/>
        </w:rPr>
        <w:t xml:space="preserve"> для персонала;</w:t>
      </w:r>
      <w:r w:rsidRPr="007F57B1">
        <w:rPr>
          <w:rFonts w:ascii="Times New Roman" w:hAnsi="Times New Roman" w:cs="Times New Roman"/>
          <w:sz w:val="26"/>
          <w:szCs w:val="26"/>
        </w:rPr>
        <w:br/>
        <w:t>- склад сезонной одежды используемой;</w:t>
      </w:r>
      <w:r w:rsidRPr="007F57B1">
        <w:rPr>
          <w:rFonts w:ascii="Times New Roman" w:hAnsi="Times New Roman" w:cs="Times New Roman"/>
          <w:sz w:val="26"/>
          <w:szCs w:val="26"/>
        </w:rPr>
        <w:br/>
        <w:t>- склад сезонной одежды, белья, инвентаря нового;</w:t>
      </w:r>
      <w:r w:rsidRPr="007F57B1">
        <w:rPr>
          <w:rFonts w:ascii="Times New Roman" w:hAnsi="Times New Roman" w:cs="Times New Roman"/>
          <w:sz w:val="26"/>
          <w:szCs w:val="26"/>
        </w:rPr>
        <w:br/>
        <w:t xml:space="preserve">- </w:t>
      </w:r>
      <w:proofErr w:type="gramStart"/>
      <w:r w:rsidRPr="007F57B1">
        <w:rPr>
          <w:rFonts w:ascii="Times New Roman" w:hAnsi="Times New Roman" w:cs="Times New Roman"/>
          <w:sz w:val="26"/>
          <w:szCs w:val="26"/>
        </w:rPr>
        <w:t xml:space="preserve">умывальная комната для девочек (4 раковины, душевая кабина, </w:t>
      </w:r>
      <w:proofErr w:type="spellStart"/>
      <w:r w:rsidRPr="007F57B1">
        <w:rPr>
          <w:rFonts w:ascii="Times New Roman" w:hAnsi="Times New Roman" w:cs="Times New Roman"/>
          <w:sz w:val="26"/>
          <w:szCs w:val="26"/>
        </w:rPr>
        <w:t>электрополотенце</w:t>
      </w:r>
      <w:proofErr w:type="spellEnd"/>
      <w:r w:rsidRPr="007F57B1">
        <w:rPr>
          <w:rFonts w:ascii="Times New Roman" w:hAnsi="Times New Roman" w:cs="Times New Roman"/>
          <w:sz w:val="26"/>
          <w:szCs w:val="26"/>
        </w:rPr>
        <w:t>)</w:t>
      </w:r>
      <w:r w:rsidRPr="007F57B1">
        <w:rPr>
          <w:rFonts w:ascii="Times New Roman" w:hAnsi="Times New Roman" w:cs="Times New Roman"/>
          <w:sz w:val="26"/>
          <w:szCs w:val="26"/>
        </w:rPr>
        <w:br/>
        <w:t>- комната гигиены девочек (унитазы – 2 шт., биде – 1 шт., )</w:t>
      </w:r>
      <w:r w:rsidRPr="007F57B1">
        <w:rPr>
          <w:rFonts w:ascii="Times New Roman" w:hAnsi="Times New Roman" w:cs="Times New Roman"/>
          <w:sz w:val="26"/>
          <w:szCs w:val="26"/>
        </w:rPr>
        <w:br/>
        <w:t xml:space="preserve">- умывальная комната для мальчиков (раковины – 3 шт., поддон для мытья ног -1 шт., </w:t>
      </w:r>
      <w:proofErr w:type="spellStart"/>
      <w:r w:rsidRPr="007F57B1">
        <w:rPr>
          <w:rFonts w:ascii="Times New Roman" w:hAnsi="Times New Roman" w:cs="Times New Roman"/>
          <w:sz w:val="26"/>
          <w:szCs w:val="26"/>
        </w:rPr>
        <w:t>электрополотенце</w:t>
      </w:r>
      <w:proofErr w:type="spellEnd"/>
      <w:r w:rsidRPr="007F57B1">
        <w:rPr>
          <w:rFonts w:ascii="Times New Roman" w:hAnsi="Times New Roman" w:cs="Times New Roman"/>
          <w:sz w:val="26"/>
          <w:szCs w:val="26"/>
        </w:rPr>
        <w:t>)</w:t>
      </w:r>
      <w:r w:rsidRPr="007F57B1">
        <w:rPr>
          <w:rFonts w:ascii="Times New Roman" w:hAnsi="Times New Roman" w:cs="Times New Roman"/>
          <w:sz w:val="26"/>
          <w:szCs w:val="26"/>
        </w:rPr>
        <w:br/>
        <w:t>Пищеблок:</w:t>
      </w:r>
      <w:r w:rsidRPr="007F57B1">
        <w:rPr>
          <w:rFonts w:ascii="Times New Roman" w:hAnsi="Times New Roman" w:cs="Times New Roman"/>
          <w:sz w:val="26"/>
          <w:szCs w:val="26"/>
        </w:rPr>
        <w:br/>
        <w:t>- варочный цех (электроплита с духовым шкафом, микроволновая печь, жарочный шкаф, разделочные столы)</w:t>
      </w:r>
      <w:r w:rsidRPr="007F57B1">
        <w:rPr>
          <w:rFonts w:ascii="Times New Roman" w:hAnsi="Times New Roman" w:cs="Times New Roman"/>
          <w:sz w:val="26"/>
          <w:szCs w:val="26"/>
        </w:rPr>
        <w:br/>
        <w:t>- моечная (3-х секционная ванна, 2-х секционная ванна, ванна для мытья кухонной посуды)</w:t>
      </w:r>
      <w:r w:rsidRPr="007F57B1">
        <w:rPr>
          <w:rFonts w:ascii="Times New Roman" w:hAnsi="Times New Roman" w:cs="Times New Roman"/>
          <w:sz w:val="26"/>
          <w:szCs w:val="26"/>
        </w:rPr>
        <w:br/>
        <w:t>- цех первичной обработки</w:t>
      </w:r>
      <w:proofErr w:type="gramEnd"/>
      <w:r w:rsidRPr="007F57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F57B1">
        <w:rPr>
          <w:rFonts w:ascii="Times New Roman" w:hAnsi="Times New Roman" w:cs="Times New Roman"/>
          <w:sz w:val="26"/>
          <w:szCs w:val="26"/>
        </w:rPr>
        <w:t>сырья</w:t>
      </w:r>
      <w:r w:rsidRPr="007F57B1">
        <w:rPr>
          <w:rFonts w:ascii="Times New Roman" w:hAnsi="Times New Roman" w:cs="Times New Roman"/>
          <w:sz w:val="26"/>
          <w:szCs w:val="26"/>
        </w:rPr>
        <w:br/>
        <w:t>- склад продуктов (холодильное оборудование – морозильная камера – 1 шт., холодильники –  4 шт.)</w:t>
      </w:r>
      <w:r w:rsidRPr="007F57B1">
        <w:rPr>
          <w:rFonts w:ascii="Times New Roman" w:hAnsi="Times New Roman" w:cs="Times New Roman"/>
          <w:sz w:val="26"/>
          <w:szCs w:val="26"/>
        </w:rPr>
        <w:br/>
        <w:t>- комната хранения посуды</w:t>
      </w:r>
      <w:r w:rsidRPr="007F57B1">
        <w:rPr>
          <w:rFonts w:ascii="Times New Roman" w:hAnsi="Times New Roman" w:cs="Times New Roman"/>
          <w:sz w:val="26"/>
          <w:szCs w:val="26"/>
        </w:rPr>
        <w:br/>
        <w:t>- гардеробная для персонала</w:t>
      </w:r>
      <w:r w:rsidRPr="007F57B1">
        <w:rPr>
          <w:rFonts w:ascii="Times New Roman" w:hAnsi="Times New Roman" w:cs="Times New Roman"/>
          <w:sz w:val="26"/>
          <w:szCs w:val="26"/>
        </w:rPr>
        <w:br/>
      </w:r>
      <w:proofErr w:type="gramEnd"/>
    </w:p>
    <w:p w:rsidR="00C832C8" w:rsidRPr="004F2FDA" w:rsidRDefault="007F57B1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C832C8"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.         Автотранспорт (количество земли, </w:t>
      </w:r>
      <w:r w:rsidR="00B459F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32C8"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с/техника) – </w:t>
      </w:r>
      <w:r w:rsidR="00741C60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AD2A7E">
        <w:rPr>
          <w:rFonts w:ascii="Times New Roman" w:hAnsi="Times New Roman" w:cs="Times New Roman"/>
          <w:sz w:val="26"/>
          <w:szCs w:val="26"/>
          <w:lang w:eastAsia="ru-RU"/>
        </w:rPr>
        <w:t xml:space="preserve"> ед. - ГАЗ 322121; </w:t>
      </w:r>
      <w:r w:rsidR="00B459F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D2110">
        <w:rPr>
          <w:rFonts w:ascii="Times New Roman" w:hAnsi="Times New Roman" w:cs="Times New Roman"/>
          <w:sz w:val="26"/>
          <w:szCs w:val="26"/>
          <w:lang w:eastAsia="ru-RU"/>
        </w:rPr>
        <w:t>0,24</w:t>
      </w:r>
      <w:r w:rsidR="00C832C8"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га. </w:t>
      </w:r>
      <w:proofErr w:type="gramStart"/>
      <w:r w:rsidR="00C832C8" w:rsidRPr="004F2FDA">
        <w:rPr>
          <w:rFonts w:ascii="Times New Roman" w:hAnsi="Times New Roman" w:cs="Times New Roman"/>
          <w:sz w:val="26"/>
          <w:szCs w:val="26"/>
          <w:lang w:eastAsia="ru-RU"/>
        </w:rPr>
        <w:t>з</w:t>
      </w:r>
      <w:proofErr w:type="gramEnd"/>
      <w:r w:rsidR="00C832C8" w:rsidRPr="004F2FDA">
        <w:rPr>
          <w:rFonts w:ascii="Times New Roman" w:hAnsi="Times New Roman" w:cs="Times New Roman"/>
          <w:sz w:val="26"/>
          <w:szCs w:val="26"/>
          <w:lang w:eastAsia="ru-RU"/>
        </w:rPr>
        <w:t>емли, с/техника –</w:t>
      </w:r>
      <w:r w:rsidR="00B459FB">
        <w:rPr>
          <w:rFonts w:ascii="Times New Roman" w:hAnsi="Times New Roman" w:cs="Times New Roman"/>
          <w:sz w:val="26"/>
          <w:szCs w:val="26"/>
          <w:lang w:eastAsia="ru-RU"/>
        </w:rPr>
        <w:t xml:space="preserve"> мини-трактор,</w:t>
      </w:r>
      <w:r w:rsidR="00C832C8"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газонокосилк</w:t>
      </w:r>
      <w:r w:rsidR="00741C60">
        <w:rPr>
          <w:rFonts w:ascii="Times New Roman" w:hAnsi="Times New Roman" w:cs="Times New Roman"/>
          <w:sz w:val="26"/>
          <w:szCs w:val="26"/>
          <w:lang w:eastAsia="ru-RU"/>
        </w:rPr>
        <w:t>а)</w:t>
      </w:r>
      <w:r w:rsidR="00C832C8" w:rsidRPr="004F2FD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     </w:t>
      </w:r>
      <w:r w:rsidR="00095CB4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Согласно лицензии учреждение рассчитано на </w:t>
      </w:r>
      <w:r w:rsidR="00AD2A7E">
        <w:rPr>
          <w:rFonts w:ascii="Times New Roman" w:hAnsi="Times New Roman" w:cs="Times New Roman"/>
          <w:sz w:val="26"/>
          <w:szCs w:val="26"/>
          <w:lang w:eastAsia="ru-RU"/>
        </w:rPr>
        <w:t>30 мест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. Фактическое наполнение на конец учебного года  </w:t>
      </w:r>
      <w:r w:rsidR="00B459FB">
        <w:rPr>
          <w:rFonts w:ascii="Times New Roman" w:hAnsi="Times New Roman" w:cs="Times New Roman"/>
          <w:sz w:val="26"/>
          <w:szCs w:val="26"/>
          <w:lang w:eastAsia="ru-RU"/>
        </w:rPr>
        <w:t xml:space="preserve">21 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воспитанник.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     </w:t>
      </w:r>
      <w:r w:rsidR="00095CB4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Учреждение работает круглосуточно. Режим работы сотрудников </w:t>
      </w:r>
      <w:r w:rsidR="00741C60">
        <w:rPr>
          <w:rFonts w:ascii="Times New Roman" w:hAnsi="Times New Roman" w:cs="Times New Roman"/>
          <w:sz w:val="26"/>
          <w:szCs w:val="26"/>
          <w:lang w:eastAsia="ru-RU"/>
        </w:rPr>
        <w:t xml:space="preserve">учреждения 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устанавливается в соответствии с правилами внутреннего трудового распорядка. Педагогический коллектив учреждения работает в соответствии с режимом дня. Режим дня, обеспечивающий сочетание воспитания, обучения, труда и отдыха, составляется с учетом круглосуточного пребывания воспитанников в учрежден</w:t>
      </w:r>
      <w:r w:rsidR="00095CB4">
        <w:rPr>
          <w:rFonts w:ascii="Times New Roman" w:hAnsi="Times New Roman" w:cs="Times New Roman"/>
          <w:sz w:val="26"/>
          <w:szCs w:val="26"/>
          <w:lang w:eastAsia="ru-RU"/>
        </w:rPr>
        <w:t xml:space="preserve">ии. 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Организовано пятиразовое  питание детей. Все дети обеспечены учебной литературой для успешного осуществления учебно-воспитательного процесса.</w:t>
      </w:r>
    </w:p>
    <w:p w:rsidR="00EE02A8" w:rsidRPr="00EE02A8" w:rsidRDefault="00C832C8" w:rsidP="00EE02A8">
      <w:pPr>
        <w:pStyle w:val="a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     </w:t>
      </w:r>
      <w:r w:rsidR="00095CB4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Условия содержания воспитанников приближены к домашним: все помещения уютно оформлены, мебель соответствует своему назначению и  возрасту воспитанников.</w:t>
      </w:r>
      <w:r w:rsidR="00741C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E02A8" w:rsidRPr="00EE02A8">
        <w:rPr>
          <w:rFonts w:ascii="Times New Roman" w:eastAsia="Calibri" w:hAnsi="Times New Roman" w:cs="Times New Roman"/>
          <w:sz w:val="26"/>
          <w:szCs w:val="26"/>
        </w:rPr>
        <w:t>Личные вещи детей хранятся в шкафах, у каждого ребёнка своя прикроватная тумбочка. Кровати, постельное бельё, полотенца, предметы личной гигиены в достаточном количестве и соответствуют санитарным нормам.</w:t>
      </w:r>
    </w:p>
    <w:p w:rsidR="00EE02A8" w:rsidRPr="00EE02A8" w:rsidRDefault="00EE02A8" w:rsidP="00EE02A8">
      <w:pPr>
        <w:pStyle w:val="a6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2A8">
        <w:rPr>
          <w:rFonts w:ascii="Times New Roman" w:eastAsia="Calibri" w:hAnsi="Times New Roman" w:cs="Times New Roman"/>
          <w:sz w:val="26"/>
          <w:szCs w:val="26"/>
        </w:rPr>
        <w:t xml:space="preserve">Спальни формируются по возрастному принципу, рассчитаны на 2 – 4 человека. Интерьер групповых комнат, других помещений </w:t>
      </w:r>
      <w:r w:rsidR="00741C60">
        <w:rPr>
          <w:rFonts w:ascii="Times New Roman" w:eastAsia="Calibri" w:hAnsi="Times New Roman" w:cs="Times New Roman"/>
          <w:sz w:val="26"/>
          <w:szCs w:val="26"/>
        </w:rPr>
        <w:t>учреждения</w:t>
      </w:r>
      <w:r w:rsidRPr="00EE02A8">
        <w:rPr>
          <w:rFonts w:ascii="Times New Roman" w:eastAsia="Calibri" w:hAnsi="Times New Roman" w:cs="Times New Roman"/>
          <w:sz w:val="26"/>
          <w:szCs w:val="26"/>
        </w:rPr>
        <w:t xml:space="preserve"> современен, способствует созданию комфортного микроклимата, уюта, доброжелательной обстановки.</w:t>
      </w:r>
    </w:p>
    <w:p w:rsidR="00EE02A8" w:rsidRPr="00EE02A8" w:rsidRDefault="00EE02A8" w:rsidP="00EE02A8">
      <w:pPr>
        <w:pStyle w:val="a6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2A8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741C60">
        <w:rPr>
          <w:rFonts w:ascii="Times New Roman" w:eastAsia="Calibri" w:hAnsi="Times New Roman" w:cs="Times New Roman"/>
          <w:sz w:val="26"/>
          <w:szCs w:val="26"/>
        </w:rPr>
        <w:t>учреждении</w:t>
      </w:r>
      <w:r w:rsidRPr="00EE02A8">
        <w:rPr>
          <w:rFonts w:ascii="Times New Roman" w:eastAsia="Calibri" w:hAnsi="Times New Roman" w:cs="Times New Roman"/>
          <w:sz w:val="26"/>
          <w:szCs w:val="26"/>
        </w:rPr>
        <w:t xml:space="preserve"> функционирует столовая. Есть всё необходимое оборудование для  приготовления качественной и здоровой пищи.  Для оказания медицинской помощи воспитанникам функционирует  медицинский кабинет.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     </w:t>
      </w:r>
      <w:r w:rsidR="00095CB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Безопасность пребывания детей в учреждении обеспечена наличием автоматической пожарной сигнализации и тревожной кнопки, круглосуточным пропускным режимом, организованным сотрудниками детского дома и охранным предприятием </w:t>
      </w:r>
      <w:r w:rsidRPr="00DF42B6">
        <w:rPr>
          <w:rFonts w:ascii="Times New Roman" w:hAnsi="Times New Roman" w:cs="Times New Roman"/>
          <w:sz w:val="26"/>
          <w:szCs w:val="26"/>
          <w:lang w:eastAsia="ru-RU"/>
        </w:rPr>
        <w:t xml:space="preserve">ООО </w:t>
      </w:r>
      <w:r w:rsidR="00DF42B6">
        <w:rPr>
          <w:rFonts w:ascii="Times New Roman" w:hAnsi="Times New Roman" w:cs="Times New Roman"/>
          <w:sz w:val="26"/>
          <w:szCs w:val="26"/>
          <w:lang w:eastAsia="ru-RU"/>
        </w:rPr>
        <w:t>ЧОП "Витязь – Нижний Новгород".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     </w:t>
      </w:r>
      <w:r w:rsidR="00095CB4">
        <w:rPr>
          <w:rFonts w:ascii="Times New Roman" w:hAnsi="Times New Roman" w:cs="Times New Roman"/>
          <w:sz w:val="26"/>
          <w:szCs w:val="26"/>
          <w:lang w:eastAsia="ru-RU"/>
        </w:rPr>
        <w:t xml:space="preserve">      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Выполняются требования </w:t>
      </w:r>
      <w:proofErr w:type="spellStart"/>
      <w:r w:rsidRPr="004F2FDA">
        <w:rPr>
          <w:rFonts w:ascii="Times New Roman" w:hAnsi="Times New Roman" w:cs="Times New Roman"/>
          <w:sz w:val="26"/>
          <w:szCs w:val="26"/>
          <w:lang w:eastAsia="ru-RU"/>
        </w:rPr>
        <w:t>Роспотребнадзора</w:t>
      </w:r>
      <w:proofErr w:type="spellEnd"/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4F2FDA">
        <w:rPr>
          <w:rFonts w:ascii="Times New Roman" w:hAnsi="Times New Roman" w:cs="Times New Roman"/>
          <w:sz w:val="26"/>
          <w:szCs w:val="26"/>
          <w:lang w:eastAsia="ru-RU"/>
        </w:rPr>
        <w:t>Пожтехнадзора</w:t>
      </w:r>
      <w:proofErr w:type="spellEnd"/>
      <w:r w:rsidRPr="004F2FD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832C8" w:rsidRPr="004F2FDA" w:rsidRDefault="00933AE5" w:rsidP="00933AE5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 организационно–штатную </w:t>
      </w:r>
      <w:r w:rsidR="00C832C8"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структуру </w:t>
      </w:r>
      <w:r w:rsidR="00741C60">
        <w:rPr>
          <w:rFonts w:ascii="Times New Roman" w:hAnsi="Times New Roman" w:cs="Times New Roman"/>
          <w:sz w:val="26"/>
          <w:szCs w:val="26"/>
          <w:lang w:eastAsia="ru-RU"/>
        </w:rPr>
        <w:t>учреждения</w:t>
      </w:r>
      <w:r w:rsidR="00C832C8"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входят</w:t>
      </w:r>
      <w:r>
        <w:rPr>
          <w:rFonts w:ascii="Times New Roman" w:hAnsi="Times New Roman" w:cs="Times New Roman"/>
          <w:sz w:val="26"/>
          <w:szCs w:val="26"/>
          <w:lang w:eastAsia="ru-RU"/>
        </w:rPr>
        <w:t>: административно–</w:t>
      </w:r>
      <w:r w:rsidR="00C832C8"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хозяйственная часть, бухгалтерия, педагоги,  </w:t>
      </w:r>
      <w:r w:rsidR="00C832C8" w:rsidRPr="00741C60">
        <w:rPr>
          <w:rFonts w:ascii="Times New Roman" w:hAnsi="Times New Roman" w:cs="Times New Roman"/>
          <w:sz w:val="26"/>
          <w:szCs w:val="26"/>
          <w:lang w:eastAsia="ru-RU"/>
        </w:rPr>
        <w:t>учебно-вспомогательный</w:t>
      </w:r>
      <w:r w:rsidR="00C832C8" w:rsidRPr="00933AE5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> </w:t>
      </w:r>
      <w:r w:rsidR="00C832C8"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и обслуживающий персонал. Большую часть сотрудников составляют педагоги, которые представлены воспитателями,  инструктор</w:t>
      </w:r>
      <w:r>
        <w:rPr>
          <w:rFonts w:ascii="Times New Roman" w:hAnsi="Times New Roman" w:cs="Times New Roman"/>
          <w:sz w:val="26"/>
          <w:szCs w:val="26"/>
          <w:lang w:eastAsia="ru-RU"/>
        </w:rPr>
        <w:t>ом</w:t>
      </w:r>
      <w:r w:rsidR="00C832C8"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по физическому воспитанию, педагог</w:t>
      </w:r>
      <w:r>
        <w:rPr>
          <w:rFonts w:ascii="Times New Roman" w:hAnsi="Times New Roman" w:cs="Times New Roman"/>
          <w:sz w:val="26"/>
          <w:szCs w:val="26"/>
          <w:lang w:eastAsia="ru-RU"/>
        </w:rPr>
        <w:t>ом</w:t>
      </w:r>
      <w:r w:rsidR="00C832C8"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дополнительного образования, педагогом – </w:t>
      </w:r>
      <w:r>
        <w:rPr>
          <w:rFonts w:ascii="Times New Roman" w:hAnsi="Times New Roman" w:cs="Times New Roman"/>
          <w:sz w:val="26"/>
          <w:szCs w:val="26"/>
          <w:lang w:eastAsia="ru-RU"/>
        </w:rPr>
        <w:t>психологом, социальным</w:t>
      </w:r>
      <w:r w:rsidR="00C832C8" w:rsidRPr="004F2FDA">
        <w:rPr>
          <w:rFonts w:ascii="Times New Roman" w:hAnsi="Times New Roman" w:cs="Times New Roman"/>
          <w:sz w:val="26"/>
          <w:szCs w:val="26"/>
          <w:lang w:eastAsia="ru-RU"/>
        </w:rPr>
        <w:t>  педагог</w:t>
      </w:r>
      <w:r>
        <w:rPr>
          <w:rFonts w:ascii="Times New Roman" w:hAnsi="Times New Roman" w:cs="Times New Roman"/>
          <w:sz w:val="26"/>
          <w:szCs w:val="26"/>
          <w:lang w:eastAsia="ru-RU"/>
        </w:rPr>
        <w:t>ом</w:t>
      </w:r>
      <w:r w:rsidR="00C832C8"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eastAsia="ru-RU"/>
        </w:rPr>
        <w:t>педагогом-организатором.</w:t>
      </w:r>
    </w:p>
    <w:p w:rsidR="00C832C8" w:rsidRPr="004F2FDA" w:rsidRDefault="00C832C8" w:rsidP="00933AE5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Для успешного функционирования воспитательно-образовательного процесса </w:t>
      </w:r>
      <w:r w:rsidR="00741C60">
        <w:rPr>
          <w:rFonts w:ascii="Times New Roman" w:hAnsi="Times New Roman" w:cs="Times New Roman"/>
          <w:sz w:val="26"/>
          <w:szCs w:val="26"/>
          <w:lang w:eastAsia="ru-RU"/>
        </w:rPr>
        <w:t>учреждение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имеет все составляющие.</w:t>
      </w:r>
    </w:p>
    <w:p w:rsidR="00C832C8" w:rsidRPr="004F2FDA" w:rsidRDefault="00C832C8" w:rsidP="00933AE5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832C8" w:rsidRPr="004F2FDA" w:rsidRDefault="00933AE5" w:rsidP="00933AE5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Анализ </w:t>
      </w:r>
      <w:r w:rsidR="00C832C8" w:rsidRPr="004F2FD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кадрового состава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="00C832C8" w:rsidRPr="004F2FDA">
        <w:rPr>
          <w:rFonts w:ascii="Times New Roman" w:hAnsi="Times New Roman" w:cs="Times New Roman"/>
          <w:sz w:val="26"/>
          <w:szCs w:val="26"/>
          <w:lang w:eastAsia="ru-RU"/>
        </w:rPr>
        <w:br/>
        <w:t> </w:t>
      </w:r>
    </w:p>
    <w:p w:rsidR="00C832C8" w:rsidRPr="004F2FDA" w:rsidRDefault="00C832C8" w:rsidP="00933AE5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В 201</w:t>
      </w:r>
      <w:r w:rsidR="00933AE5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– </w:t>
      </w:r>
      <w:r w:rsidR="00933AE5">
        <w:rPr>
          <w:rFonts w:ascii="Times New Roman" w:hAnsi="Times New Roman" w:cs="Times New Roman"/>
          <w:sz w:val="26"/>
          <w:szCs w:val="26"/>
          <w:lang w:eastAsia="ru-RU"/>
        </w:rPr>
        <w:t>2014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учебном году  в </w:t>
      </w:r>
      <w:r w:rsidR="00741C60">
        <w:rPr>
          <w:rFonts w:ascii="Times New Roman" w:hAnsi="Times New Roman" w:cs="Times New Roman"/>
          <w:sz w:val="26"/>
          <w:szCs w:val="26"/>
          <w:lang w:eastAsia="ru-RU"/>
        </w:rPr>
        <w:t>учреждении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трудился стабильный педагогический коллектив.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          Из </w:t>
      </w:r>
      <w:r w:rsidR="00933AE5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педагогических работников имеют: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высшее образование </w:t>
      </w:r>
      <w:r w:rsidR="00933AE5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педагогов (</w:t>
      </w:r>
      <w:r w:rsidR="00933AE5">
        <w:rPr>
          <w:rFonts w:ascii="Times New Roman" w:hAnsi="Times New Roman" w:cs="Times New Roman"/>
          <w:sz w:val="26"/>
          <w:szCs w:val="26"/>
          <w:lang w:eastAsia="ru-RU"/>
        </w:rPr>
        <w:t>60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%), средне специальное - </w:t>
      </w:r>
      <w:r w:rsidR="00933AE5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педагог</w:t>
      </w:r>
      <w:r w:rsidR="00933AE5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 w:rsidR="00933AE5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0%);</w:t>
      </w:r>
      <w:r w:rsidR="00933AE5">
        <w:rPr>
          <w:rFonts w:ascii="Times New Roman" w:hAnsi="Times New Roman" w:cs="Times New Roman"/>
          <w:sz w:val="26"/>
          <w:szCs w:val="26"/>
          <w:lang w:eastAsia="ru-RU"/>
        </w:rPr>
        <w:t xml:space="preserve"> высшую категорию имеет 1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 (</w:t>
      </w:r>
      <w:r w:rsidR="00933AE5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%), </w:t>
      </w:r>
      <w:r w:rsidR="00933AE5">
        <w:rPr>
          <w:rFonts w:ascii="Times New Roman" w:hAnsi="Times New Roman" w:cs="Times New Roman"/>
          <w:sz w:val="26"/>
          <w:szCs w:val="26"/>
          <w:lang w:eastAsia="ru-RU"/>
        </w:rPr>
        <w:t xml:space="preserve">СЗД – 1 человек (10 %), I квалификационную категорию </w:t>
      </w:r>
      <w:r w:rsidR="00822BD5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822BD5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 w:rsidR="00822BD5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933AE5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%),  не имеют категории - </w:t>
      </w:r>
      <w:r w:rsidR="00822BD5">
        <w:rPr>
          <w:rFonts w:ascii="Times New Roman" w:hAnsi="Times New Roman" w:cs="Times New Roman"/>
          <w:sz w:val="26"/>
          <w:szCs w:val="26"/>
          <w:lang w:eastAsia="ru-RU"/>
        </w:rPr>
        <w:t>6 человек (6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0%);</w:t>
      </w:r>
    </w:p>
    <w:p w:rsidR="00C832C8" w:rsidRPr="004F2FDA" w:rsidRDefault="00E207F0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C832C8"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педагог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C832C8"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eastAsia="ru-RU"/>
        </w:rPr>
        <w:t>30</w:t>
      </w:r>
      <w:r w:rsidR="00C832C8"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%) трудятся в </w:t>
      </w:r>
      <w:r w:rsidR="00741C60">
        <w:rPr>
          <w:rFonts w:ascii="Times New Roman" w:hAnsi="Times New Roman" w:cs="Times New Roman"/>
          <w:sz w:val="26"/>
          <w:szCs w:val="26"/>
          <w:lang w:eastAsia="ru-RU"/>
        </w:rPr>
        <w:t>учреждении</w:t>
      </w:r>
      <w:r w:rsidR="00C832C8"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более 5 лет,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3 </w:t>
      </w:r>
      <w:r w:rsidR="00822BD5">
        <w:rPr>
          <w:rFonts w:ascii="Times New Roman" w:hAnsi="Times New Roman" w:cs="Times New Roman"/>
          <w:sz w:val="26"/>
          <w:szCs w:val="26"/>
          <w:lang w:eastAsia="ru-RU"/>
        </w:rPr>
        <w:t>педагог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822BD5">
        <w:rPr>
          <w:rFonts w:ascii="Times New Roman" w:hAnsi="Times New Roman" w:cs="Times New Roman"/>
          <w:sz w:val="26"/>
          <w:szCs w:val="26"/>
          <w:lang w:eastAsia="ru-RU"/>
        </w:rPr>
        <w:t xml:space="preserve"> (3</w:t>
      </w:r>
      <w:r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822BD5">
        <w:rPr>
          <w:rFonts w:ascii="Times New Roman" w:hAnsi="Times New Roman" w:cs="Times New Roman"/>
          <w:sz w:val="26"/>
          <w:szCs w:val="26"/>
          <w:lang w:eastAsia="ru-RU"/>
        </w:rPr>
        <w:t>%)  свыше 10 лет</w:t>
      </w:r>
      <w:r w:rsidR="00C832C8" w:rsidRPr="004F2FD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Все это свидетельствует о том, что воспитание детей осуществляется опытными квалифицированными кадрами.</w:t>
      </w:r>
    </w:p>
    <w:p w:rsidR="00C832C8" w:rsidRPr="004F2FDA" w:rsidRDefault="00C832C8" w:rsidP="00E207F0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По возрастному составу коллектив сбалансирован, основу составляют педагоги среднего возраста.  Наличие в штате ветеранов педагогического труда способствует достаточно быстрому профессиональному становлению и росту молодых специалистов. Педагоги постоянно занимаются самообразованием.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Большинство педагогов имеет высокий творческий потенциал, всему коллективу присуще позитивный настрой в отношении воспитанников и в отношениях друг с другом.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Проблемы: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1.         В коллективе </w:t>
      </w:r>
      <w:r w:rsidR="00E207F0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специалистов  (</w:t>
      </w:r>
      <w:r w:rsidR="00E207F0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0%)  не имеют квалификационной категории. Но это связано с тем, что это недавно пришедшие педагоги</w:t>
      </w:r>
      <w:r w:rsidR="00E207F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832C8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2.         Старение педагогического корпуса  - 6</w:t>
      </w:r>
      <w:r w:rsidR="00E207F0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% педагогов в возрасте от 40 и </w:t>
      </w:r>
      <w:r w:rsidR="00E207F0">
        <w:rPr>
          <w:rFonts w:ascii="Times New Roman" w:hAnsi="Times New Roman" w:cs="Times New Roman"/>
          <w:sz w:val="26"/>
          <w:szCs w:val="26"/>
          <w:lang w:eastAsia="ru-RU"/>
        </w:rPr>
        <w:t>до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55 лет; </w:t>
      </w:r>
      <w:r w:rsidR="00E207F0">
        <w:rPr>
          <w:rFonts w:ascii="Times New Roman" w:hAnsi="Times New Roman" w:cs="Times New Roman"/>
          <w:sz w:val="26"/>
          <w:szCs w:val="26"/>
          <w:lang w:eastAsia="ru-RU"/>
        </w:rPr>
        <w:t>50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% -  со стажем работы более 20 лет.</w:t>
      </w:r>
    </w:p>
    <w:p w:rsidR="007A2B72" w:rsidRDefault="007A2B72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A2B72" w:rsidRDefault="007A2B72" w:rsidP="00741C60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eastAsia="ru-RU"/>
        </w:rPr>
        <w:t>Здоровьесбережение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воспитанников.</w:t>
      </w:r>
    </w:p>
    <w:p w:rsidR="007A2B72" w:rsidRDefault="007A2B72" w:rsidP="007A2B72">
      <w:pPr>
        <w:pStyle w:val="a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7A2B72" w:rsidRDefault="007A2B72" w:rsidP="007A2B72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 w:rsidRPr="00EE02A8">
        <w:rPr>
          <w:rFonts w:ascii="Times New Roman" w:hAnsi="Times New Roman" w:cs="Times New Roman"/>
          <w:sz w:val="26"/>
          <w:szCs w:val="26"/>
          <w:lang w:eastAsia="ru-RU"/>
        </w:rPr>
        <w:t xml:space="preserve">В течение 2013-2014 учебного года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 воспитанниками учреждения велась планомерная работа по их оздоровлению: плановые и сезонные прививки, витаминизация блюд, санация полости рта и остроты зрения, получение поливитаминов, иммуностимулирующих препаратов, противогельминтного лечения, проводилось закаливание воспитанников, нуждающимся воспитанникам оказана специализированная стационарная помощь по основному заболеванию в учреждениях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. Нижнего Новгорода. Кроме этого на протяжении учебного года  проводились профилактические беседы с воспитанниками.</w:t>
      </w:r>
    </w:p>
    <w:p w:rsidR="007A2B72" w:rsidRDefault="007A2B72" w:rsidP="007A2B72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В апреле 2013 года проведена диспансеризация детей врачами-специалистами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Княгининской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ЦБР и осенью проведен углубленный медицинский осмотр воспитанников. По итогам диспансеризации:</w:t>
      </w:r>
    </w:p>
    <w:p w:rsidR="007A2B72" w:rsidRDefault="007A2B72" w:rsidP="007A2B72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9 детей имеют </w:t>
      </w:r>
      <w:r>
        <w:rPr>
          <w:rFonts w:ascii="Times New Roman" w:hAnsi="Times New Roman" w:cs="Times New Roman"/>
          <w:sz w:val="26"/>
          <w:szCs w:val="26"/>
          <w:lang w:val="en-US" w:eastAsia="ru-RU"/>
        </w:rPr>
        <w:t>III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группу здоровья,</w:t>
      </w:r>
    </w:p>
    <w:p w:rsidR="007A2B72" w:rsidRDefault="007A2B72" w:rsidP="007A2B72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 детей имеют </w:t>
      </w:r>
      <w:r>
        <w:rPr>
          <w:rFonts w:ascii="Times New Roman" w:hAnsi="Times New Roman" w:cs="Times New Roman"/>
          <w:sz w:val="26"/>
          <w:szCs w:val="26"/>
          <w:lang w:val="en-US" w:eastAsia="ru-RU"/>
        </w:rPr>
        <w:t>II</w:t>
      </w:r>
      <w:r w:rsidRPr="00D57AC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группу здоровья,</w:t>
      </w:r>
    </w:p>
    <w:p w:rsidR="007A2B72" w:rsidRPr="00D57AC5" w:rsidRDefault="007A2B72" w:rsidP="007A2B72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A2B72">
        <w:rPr>
          <w:rFonts w:ascii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ребенка – </w:t>
      </w:r>
      <w:r>
        <w:rPr>
          <w:rFonts w:ascii="Times New Roman" w:hAnsi="Times New Roman" w:cs="Times New Roman"/>
          <w:sz w:val="26"/>
          <w:szCs w:val="26"/>
          <w:lang w:val="en-US" w:eastAsia="ru-RU"/>
        </w:rPr>
        <w:t>V</w:t>
      </w:r>
      <w:r w:rsidRPr="007A2B7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группу здоровья.</w:t>
      </w:r>
    </w:p>
    <w:p w:rsidR="007A2B72" w:rsidRDefault="007A2B72" w:rsidP="007A2B72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  <w:t>За истекший учебный год среди воспитанников зарегистрировано 67 заболеваний:</w:t>
      </w:r>
    </w:p>
    <w:p w:rsidR="007A2B72" w:rsidRDefault="007A2B72" w:rsidP="007A2B72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болезни органов дыхания – 37;</w:t>
      </w:r>
    </w:p>
    <w:p w:rsidR="007A2B72" w:rsidRDefault="007A2B72" w:rsidP="007A2B72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болезни органов пищеварения – 6;</w:t>
      </w:r>
    </w:p>
    <w:p w:rsidR="007A2B72" w:rsidRDefault="007A2B72" w:rsidP="007A2B72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болезни мочеполовой системы - 3;</w:t>
      </w:r>
    </w:p>
    <w:p w:rsidR="007A2B72" w:rsidRDefault="007A2B72" w:rsidP="007A2B72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болезни глаз – 4;</w:t>
      </w:r>
    </w:p>
    <w:p w:rsidR="007A2B72" w:rsidRDefault="007A2B72" w:rsidP="007A2B72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болезни неровной системы – 7;</w:t>
      </w:r>
    </w:p>
    <w:p w:rsidR="007A2B72" w:rsidRDefault="007A2B72" w:rsidP="007A2B72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болезни костно-мышечной системы – 10.</w:t>
      </w:r>
    </w:p>
    <w:p w:rsidR="007A2B72" w:rsidRPr="004F2FDA" w:rsidRDefault="007A2B72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832C8" w:rsidRPr="004F2FDA" w:rsidRDefault="00C832C8" w:rsidP="00741C60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Методическая работа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     </w:t>
      </w:r>
      <w:r w:rsidR="00E207F0">
        <w:rPr>
          <w:rFonts w:ascii="Times New Roman" w:hAnsi="Times New Roman" w:cs="Times New Roman"/>
          <w:sz w:val="26"/>
          <w:szCs w:val="26"/>
          <w:lang w:eastAsia="ru-RU"/>
        </w:rPr>
        <w:tab/>
      </w:r>
      <w:proofErr w:type="gramStart"/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Методическая работа в </w:t>
      </w:r>
      <w:r w:rsidR="00741C60">
        <w:rPr>
          <w:rFonts w:ascii="Times New Roman" w:hAnsi="Times New Roman" w:cs="Times New Roman"/>
          <w:sz w:val="26"/>
          <w:szCs w:val="26"/>
          <w:lang w:eastAsia="ru-RU"/>
        </w:rPr>
        <w:t>учреждении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была организована с учетом задач, стоящих перед педагогическим коллективом, и была направлена на всестороннее повышение квалификации и профессионального мастерства каждого воспитателя, на развитие и повышение творческого потенциала педагогического коллектива, </w:t>
      </w:r>
      <w:r w:rsidR="00741C60">
        <w:rPr>
          <w:rFonts w:ascii="Times New Roman" w:hAnsi="Times New Roman" w:cs="Times New Roman"/>
          <w:sz w:val="26"/>
          <w:szCs w:val="26"/>
          <w:lang w:eastAsia="ru-RU"/>
        </w:rPr>
        <w:t>учреждения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в целом,  а в конечном итоге на совершенствование воспитательно-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образовательного процесса, достижение максимального уровня образования, воспитания и развития  детей.</w:t>
      </w:r>
      <w:proofErr w:type="gramEnd"/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     </w:t>
      </w:r>
      <w:r w:rsidR="00E207F0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С учетом выявленных проблем и единой методической темы выбирались формы проведения и тематика заседаний методических объединений, консультаций.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     </w:t>
      </w:r>
      <w:r w:rsidR="00E207F0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Задача состояла в том, чтобы создать такую образовательную среду, в которой могли реализоваться все участники воспитательно-образовательного процесса в соответствии с социальными и личностными запросами.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    Результаты диагностирования педагогов показали, что затруднения они испытывали по следующим вопросам:</w:t>
      </w:r>
    </w:p>
    <w:p w:rsidR="00C832C8" w:rsidRPr="004F2FDA" w:rsidRDefault="00E207F0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  </w:t>
      </w:r>
      <w:r w:rsidR="00C832C8" w:rsidRPr="004F2FDA">
        <w:rPr>
          <w:rFonts w:ascii="Times New Roman" w:hAnsi="Times New Roman" w:cs="Times New Roman"/>
          <w:sz w:val="26"/>
          <w:szCs w:val="26"/>
          <w:lang w:eastAsia="ru-RU"/>
        </w:rPr>
        <w:t>повышение уровня школьной мотивации;</w:t>
      </w:r>
    </w:p>
    <w:p w:rsidR="00C832C8" w:rsidRPr="004F2FDA" w:rsidRDefault="00E207F0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C832C8" w:rsidRPr="004F2FDA">
        <w:rPr>
          <w:rFonts w:ascii="Times New Roman" w:hAnsi="Times New Roman" w:cs="Times New Roman"/>
          <w:sz w:val="26"/>
          <w:szCs w:val="26"/>
          <w:lang w:eastAsia="ru-RU"/>
        </w:rPr>
        <w:t>формы и методы работы с детьми, имеющими проблемы в обучении и воспитании;</w:t>
      </w:r>
    </w:p>
    <w:p w:rsidR="00C832C8" w:rsidRPr="004F2FDA" w:rsidRDefault="00E207F0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 </w:t>
      </w:r>
      <w:r w:rsidR="00C832C8" w:rsidRPr="004F2FDA">
        <w:rPr>
          <w:rFonts w:ascii="Times New Roman" w:hAnsi="Times New Roman" w:cs="Times New Roman"/>
          <w:sz w:val="26"/>
          <w:szCs w:val="26"/>
          <w:lang w:eastAsia="ru-RU"/>
        </w:rPr>
        <w:t>мониторинг достижений воспитанников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     </w:t>
      </w:r>
      <w:r w:rsidR="00E207F0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По итогам методической работы за 201</w:t>
      </w:r>
      <w:r w:rsidR="00E207F0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-201</w:t>
      </w:r>
      <w:r w:rsidR="00E207F0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учебный год можно сделать следующие выводы: методическая работа организована на </w:t>
      </w:r>
      <w:r w:rsidR="00E207F0">
        <w:rPr>
          <w:rFonts w:ascii="Times New Roman" w:hAnsi="Times New Roman" w:cs="Times New Roman"/>
          <w:sz w:val="26"/>
          <w:szCs w:val="26"/>
          <w:lang w:eastAsia="ru-RU"/>
        </w:rPr>
        <w:t>удовлетворительном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уровне, поставленные задачи в основном выполнены.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     </w:t>
      </w:r>
      <w:r w:rsidR="00E207F0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Методическую работу в </w:t>
      </w:r>
      <w:r w:rsidR="00741C60">
        <w:rPr>
          <w:rFonts w:ascii="Times New Roman" w:hAnsi="Times New Roman" w:cs="Times New Roman"/>
          <w:sz w:val="26"/>
          <w:szCs w:val="26"/>
          <w:lang w:eastAsia="ru-RU"/>
        </w:rPr>
        <w:t>учреждении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планирует, направляет и координирует заместитель директора по учебно-воспитательной работе, наиболее опытные педагоги.  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     </w:t>
      </w:r>
      <w:r w:rsidR="00E207F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Посещенные занятия  говорят о том, что педагоги </w:t>
      </w:r>
      <w:r w:rsidR="00741C60">
        <w:rPr>
          <w:rFonts w:ascii="Times New Roman" w:hAnsi="Times New Roman" w:cs="Times New Roman"/>
          <w:sz w:val="26"/>
          <w:szCs w:val="26"/>
          <w:lang w:eastAsia="ru-RU"/>
        </w:rPr>
        <w:t>учреждения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профессионально организуют учебно-воспитательные занятия в соответствии с современными требованиями, используют современные технологии воспитания, успешно работают с различными категориями воспитанников.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     </w:t>
      </w:r>
      <w:r w:rsidR="00E207F0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Каждый учебный год опирается на достижения предыдущего и подчинён основной методической цели: развитие творческого потенциала педагогов с целью совершенствования образовательного процесса и развития личности воспитанников в учебной и воспитательной деятельности, вооружение знаниями современных педагогических технологий организации педагогической деятельности.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     </w:t>
      </w:r>
      <w:r w:rsidR="00E207F0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При планировании методической работы </w:t>
      </w:r>
      <w:r w:rsidR="00741C60">
        <w:rPr>
          <w:rFonts w:ascii="Times New Roman" w:hAnsi="Times New Roman" w:cs="Times New Roman"/>
          <w:sz w:val="26"/>
          <w:szCs w:val="26"/>
          <w:lang w:eastAsia="ru-RU"/>
        </w:rPr>
        <w:t>учреждения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педагогический коллектив стремился отобрать те формы, которые реально позволили бы решать проблемы и задачи, стоящие перед </w:t>
      </w:r>
      <w:r w:rsidR="00741C60">
        <w:rPr>
          <w:rFonts w:ascii="Times New Roman" w:hAnsi="Times New Roman" w:cs="Times New Roman"/>
          <w:sz w:val="26"/>
          <w:szCs w:val="26"/>
          <w:lang w:eastAsia="ru-RU"/>
        </w:rPr>
        <w:t>учреждением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Формы методической работы: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Тематические педсоветы.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Семинары.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Открытые воспитательские часы, мероприятия, их анализ.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4F2FDA">
        <w:rPr>
          <w:rFonts w:ascii="Times New Roman" w:hAnsi="Times New Roman" w:cs="Times New Roman"/>
          <w:sz w:val="26"/>
          <w:szCs w:val="26"/>
          <w:lang w:eastAsia="ru-RU"/>
        </w:rPr>
        <w:t>Взаимопосещение</w:t>
      </w:r>
      <w:proofErr w:type="spellEnd"/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самоподготовок и их анализ.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     </w:t>
      </w:r>
    </w:p>
    <w:p w:rsidR="00C832C8" w:rsidRPr="004F2FDA" w:rsidRDefault="00C832C8" w:rsidP="00E207F0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В течение учебного года было проведено 4 </w:t>
      </w:r>
      <w:proofErr w:type="gramStart"/>
      <w:r w:rsidRPr="004F2FDA">
        <w:rPr>
          <w:rFonts w:ascii="Times New Roman" w:hAnsi="Times New Roman" w:cs="Times New Roman"/>
          <w:sz w:val="26"/>
          <w:szCs w:val="26"/>
          <w:lang w:eastAsia="ru-RU"/>
        </w:rPr>
        <w:t>педагогических</w:t>
      </w:r>
      <w:proofErr w:type="gramEnd"/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совета. Все заседания были проведены согласно утвержденному годовому плану. На педсоветах рассматривались актуальные темы: </w:t>
      </w:r>
      <w:r w:rsidR="00741C60">
        <w:rPr>
          <w:rFonts w:ascii="Times New Roman" w:hAnsi="Times New Roman" w:cs="Times New Roman"/>
          <w:sz w:val="26"/>
          <w:szCs w:val="26"/>
          <w:lang w:eastAsia="ru-RU"/>
        </w:rPr>
        <w:t>"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Актуальные вопросы профессиональной деятельности педагогического коллектива в 201</w:t>
      </w:r>
      <w:r w:rsidR="00C84258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-201</w:t>
      </w:r>
      <w:r w:rsidR="00C84258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учебном го</w:t>
      </w:r>
      <w:r w:rsidR="00741C60">
        <w:rPr>
          <w:rFonts w:ascii="Times New Roman" w:hAnsi="Times New Roman" w:cs="Times New Roman"/>
          <w:sz w:val="26"/>
          <w:szCs w:val="26"/>
          <w:lang w:eastAsia="ru-RU"/>
        </w:rPr>
        <w:t>ду. Задачи на новый учебный год"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741C60">
        <w:rPr>
          <w:rFonts w:ascii="Times New Roman" w:hAnsi="Times New Roman" w:cs="Times New Roman"/>
          <w:sz w:val="26"/>
          <w:szCs w:val="26"/>
          <w:lang w:eastAsia="ru-RU"/>
        </w:rPr>
        <w:t>"Безопасность и здоровье воспитанников детского дома", "</w:t>
      </w:r>
      <w:r w:rsidR="00C84258">
        <w:rPr>
          <w:rFonts w:ascii="Times New Roman" w:hAnsi="Times New Roman" w:cs="Times New Roman"/>
          <w:sz w:val="26"/>
          <w:szCs w:val="26"/>
          <w:lang w:eastAsia="ru-RU"/>
        </w:rPr>
        <w:t>Организационно-педагогические условия формирования позитивной социальной ориентации</w:t>
      </w:r>
      <w:r w:rsidR="00741C60">
        <w:rPr>
          <w:rFonts w:ascii="Times New Roman" w:hAnsi="Times New Roman" w:cs="Times New Roman"/>
          <w:sz w:val="26"/>
          <w:szCs w:val="26"/>
          <w:lang w:eastAsia="ru-RU"/>
        </w:rPr>
        <w:t>"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741C60">
        <w:rPr>
          <w:rFonts w:ascii="Times New Roman" w:hAnsi="Times New Roman" w:cs="Times New Roman"/>
          <w:sz w:val="26"/>
          <w:szCs w:val="26"/>
          <w:lang w:eastAsia="ru-RU"/>
        </w:rPr>
        <w:t>"</w:t>
      </w:r>
      <w:r w:rsidR="00C84258">
        <w:rPr>
          <w:rFonts w:ascii="Times New Roman" w:hAnsi="Times New Roman" w:cs="Times New Roman"/>
          <w:sz w:val="26"/>
          <w:szCs w:val="26"/>
          <w:lang w:eastAsia="ru-RU"/>
        </w:rPr>
        <w:t>Анализ и подведение итогов учебно-</w:t>
      </w:r>
      <w:r w:rsidR="00C8425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воспитательной работы 30 2013-2014 учебный год, определение задач на следующий период работы. Организация летнего оздоровительного периода</w:t>
      </w:r>
      <w:r w:rsidR="00741C60">
        <w:rPr>
          <w:rFonts w:ascii="Times New Roman" w:hAnsi="Times New Roman" w:cs="Times New Roman"/>
          <w:sz w:val="26"/>
          <w:szCs w:val="26"/>
          <w:lang w:eastAsia="ru-RU"/>
        </w:rPr>
        <w:t>"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     </w:t>
      </w:r>
      <w:r w:rsidR="00C84258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Помочь воспитателю в совершенствовании его мастерства, создать условия для его профессионального роста –  главная задача админис</w:t>
      </w:r>
      <w:r w:rsidR="00C84258">
        <w:rPr>
          <w:rFonts w:ascii="Times New Roman" w:hAnsi="Times New Roman" w:cs="Times New Roman"/>
          <w:sz w:val="26"/>
          <w:szCs w:val="26"/>
          <w:lang w:eastAsia="ru-RU"/>
        </w:rPr>
        <w:t xml:space="preserve">трации </w:t>
      </w:r>
      <w:r w:rsidR="00741C60">
        <w:rPr>
          <w:rFonts w:ascii="Times New Roman" w:hAnsi="Times New Roman" w:cs="Times New Roman"/>
          <w:sz w:val="26"/>
          <w:szCs w:val="26"/>
          <w:lang w:eastAsia="ru-RU"/>
        </w:rPr>
        <w:t>учреждения</w:t>
      </w:r>
      <w:r w:rsidR="00C8425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Воспитатели постоянно обращались к новым педагогическим технологиям, новинкам педагогической литературы, работам современных педагогов и психологов.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     </w:t>
      </w:r>
      <w:r w:rsidR="00C84258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Также в течение учебного года с педагогами работал педагог – психолог, были проведены обучающие семинары: «Педагогическое взаимодействие в основе дома без агрессии», «Терпимое отношение к ребенку как путь предупреждения педагогических конфликтов», тренинги нестандартных поступков…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    </w:t>
      </w:r>
      <w:r w:rsidR="00C84258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В течение года педагоги давали открытые воспитательские часы, внеклассные мероприятия по плану, выступали с докладами. На заседаниях анализировались проведённые в </w:t>
      </w:r>
      <w:r w:rsidR="007D6076">
        <w:rPr>
          <w:rFonts w:ascii="Times New Roman" w:hAnsi="Times New Roman" w:cs="Times New Roman"/>
          <w:sz w:val="26"/>
          <w:szCs w:val="26"/>
          <w:lang w:eastAsia="ru-RU"/>
        </w:rPr>
        <w:t>учреждении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мероприятия, рассматривались вопросы по нравственному, эстетическому воспитанию, по профилактике правонарушений у подростков, по развитию их индивидуальных способностей. Администрацией было посещено и проконтролировано большое количество мероприятий и режимных моментов. Целью посещений являлось определение уровня профессиональной подготовки воспитателей и педагогов дополнительного образования к занятиям, проверялось соблюдение режимных моментов, санитарно-охранительного режима, соблюдение правил охраны труда и техники безопасности.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     </w:t>
      </w:r>
      <w:r w:rsidR="00C84258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Педагоги </w:t>
      </w:r>
      <w:r w:rsidR="007D6076">
        <w:rPr>
          <w:rFonts w:ascii="Times New Roman" w:hAnsi="Times New Roman" w:cs="Times New Roman"/>
          <w:sz w:val="26"/>
          <w:szCs w:val="26"/>
          <w:lang w:eastAsia="ru-RU"/>
        </w:rPr>
        <w:t>учреждения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работают согласно воспитательным планам. Намеченные мероприятия в основном выполнены. Проводится анализ результативности организации выше перечисленных форм  работы. Выявляются факторы и условия способ</w:t>
      </w:r>
      <w:r w:rsidR="00C84258">
        <w:rPr>
          <w:rFonts w:ascii="Times New Roman" w:hAnsi="Times New Roman" w:cs="Times New Roman"/>
          <w:sz w:val="26"/>
          <w:szCs w:val="26"/>
          <w:lang w:eastAsia="ru-RU"/>
        </w:rPr>
        <w:t>ов и средств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воздействия, положительно и отрицательно влияющи</w:t>
      </w:r>
      <w:r w:rsidR="00C84258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на развитие профессиональной компетентности педагогов.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   </w:t>
      </w:r>
      <w:r w:rsidR="00C8425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  </w:t>
      </w:r>
      <w:r w:rsidR="00C84258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F2FDA">
        <w:rPr>
          <w:rFonts w:ascii="Times New Roman" w:hAnsi="Times New Roman" w:cs="Times New Roman"/>
          <w:sz w:val="26"/>
          <w:szCs w:val="26"/>
          <w:u w:val="single"/>
          <w:lang w:eastAsia="ru-RU"/>
        </w:rPr>
        <w:t>Рекомендации: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 на каждого педагога завести карты </w:t>
      </w:r>
      <w:proofErr w:type="gramStart"/>
      <w:r w:rsidRPr="004F2FDA">
        <w:rPr>
          <w:rFonts w:ascii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педагогической деятельностью, где фиксируются на оценочных листах результаты контроля за организацией самоподготовки, занятий, внеклассных мероприятий. Проведение подобной диагностики направлено на овладение каждым педагогом навыков анализа и самоанализа и дает объективную оценку отдельным направлениям воспитательной работы.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832C8" w:rsidRPr="004F2FDA" w:rsidRDefault="00C832C8" w:rsidP="00741C60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Анализ учебной деятельности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     </w:t>
      </w:r>
      <w:r w:rsidR="00DF639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Педагогический коллектив </w:t>
      </w:r>
      <w:r w:rsidR="007D6076">
        <w:rPr>
          <w:rFonts w:ascii="Times New Roman" w:hAnsi="Times New Roman" w:cs="Times New Roman"/>
          <w:sz w:val="26"/>
          <w:szCs w:val="26"/>
          <w:lang w:eastAsia="ru-RU"/>
        </w:rPr>
        <w:t>учреждения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работает над задачей: овладение каждым воспитанником программными знаниями, умениями, навыками; повышение качества знаний воспитанников.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     </w:t>
      </w:r>
      <w:r w:rsidR="00DF639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К причинам понижения качества знаний можно отнести низкий уровень школьной мотивации у воспитанников; пропуск</w:t>
      </w:r>
      <w:r w:rsidR="00DF639C">
        <w:rPr>
          <w:rFonts w:ascii="Times New Roman" w:hAnsi="Times New Roman" w:cs="Times New Roman"/>
          <w:sz w:val="26"/>
          <w:szCs w:val="26"/>
          <w:lang w:eastAsia="ru-RU"/>
        </w:rPr>
        <w:t xml:space="preserve">и 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уроков</w:t>
      </w:r>
      <w:r w:rsidR="00DF639C">
        <w:rPr>
          <w:rFonts w:ascii="Times New Roman" w:hAnsi="Times New Roman" w:cs="Times New Roman"/>
          <w:sz w:val="26"/>
          <w:szCs w:val="26"/>
          <w:lang w:eastAsia="ru-RU"/>
        </w:rPr>
        <w:t xml:space="preserve"> отдельными воспитанниками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, в т.ч. без уважительных причин; нарушение дисциплины на уроках</w:t>
      </w:r>
      <w:r w:rsidR="00DF639C">
        <w:rPr>
          <w:rFonts w:ascii="Times New Roman" w:hAnsi="Times New Roman" w:cs="Times New Roman"/>
          <w:sz w:val="26"/>
          <w:szCs w:val="26"/>
          <w:lang w:eastAsia="ru-RU"/>
        </w:rPr>
        <w:t xml:space="preserve"> отдельными воспитанниками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; конфликтность некоторых воспитанников, неумение находить компромисс в системе «ученик – учитель».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     </w:t>
      </w:r>
      <w:r w:rsidR="00DF639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177C19" w:rsidRPr="00177C19">
        <w:rPr>
          <w:rFonts w:ascii="Times New Roman" w:hAnsi="Times New Roman"/>
          <w:sz w:val="26"/>
          <w:szCs w:val="26"/>
        </w:rPr>
        <w:t xml:space="preserve">Воспитанники </w:t>
      </w:r>
      <w:r w:rsidR="007D6076">
        <w:rPr>
          <w:rFonts w:ascii="Times New Roman" w:hAnsi="Times New Roman"/>
          <w:sz w:val="26"/>
          <w:szCs w:val="26"/>
        </w:rPr>
        <w:t>учреждения</w:t>
      </w:r>
      <w:r w:rsidR="00177C19" w:rsidRPr="00177C19">
        <w:rPr>
          <w:rFonts w:ascii="Times New Roman" w:hAnsi="Times New Roman"/>
          <w:sz w:val="26"/>
          <w:szCs w:val="26"/>
        </w:rPr>
        <w:t xml:space="preserve"> обучаются в </w:t>
      </w:r>
      <w:r w:rsidR="00177C19">
        <w:rPr>
          <w:rFonts w:ascii="Times New Roman" w:hAnsi="Times New Roman"/>
          <w:sz w:val="26"/>
          <w:szCs w:val="26"/>
        </w:rPr>
        <w:t>2</w:t>
      </w:r>
      <w:r w:rsidR="00177C19" w:rsidRPr="00177C19">
        <w:rPr>
          <w:rFonts w:ascii="Times New Roman" w:hAnsi="Times New Roman"/>
          <w:sz w:val="26"/>
          <w:szCs w:val="26"/>
        </w:rPr>
        <w:t xml:space="preserve"> общеобразовательных учреждениях города </w:t>
      </w:r>
      <w:proofErr w:type="spellStart"/>
      <w:r w:rsidR="00177C19">
        <w:rPr>
          <w:rFonts w:ascii="Times New Roman" w:hAnsi="Times New Roman"/>
          <w:sz w:val="26"/>
          <w:szCs w:val="26"/>
        </w:rPr>
        <w:t>Княгинино</w:t>
      </w:r>
      <w:proofErr w:type="spellEnd"/>
      <w:r w:rsidR="00177C19">
        <w:rPr>
          <w:rFonts w:ascii="Times New Roman" w:hAnsi="Times New Roman"/>
          <w:sz w:val="26"/>
          <w:szCs w:val="26"/>
        </w:rPr>
        <w:t xml:space="preserve"> Нижегородской области</w:t>
      </w:r>
      <w:r w:rsidR="00177C19" w:rsidRPr="00177C19">
        <w:rPr>
          <w:rFonts w:ascii="Times New Roman" w:hAnsi="Times New Roman"/>
          <w:sz w:val="26"/>
          <w:szCs w:val="26"/>
        </w:rPr>
        <w:t xml:space="preserve">. Из </w:t>
      </w:r>
      <w:r w:rsidR="00177C19">
        <w:rPr>
          <w:rFonts w:ascii="Times New Roman" w:hAnsi="Times New Roman"/>
          <w:sz w:val="26"/>
          <w:szCs w:val="26"/>
        </w:rPr>
        <w:t>12</w:t>
      </w:r>
      <w:r w:rsidR="00177C19" w:rsidRPr="00177C19">
        <w:rPr>
          <w:rFonts w:ascii="Times New Roman" w:hAnsi="Times New Roman"/>
          <w:sz w:val="26"/>
          <w:szCs w:val="26"/>
        </w:rPr>
        <w:t xml:space="preserve"> воспитанников, </w:t>
      </w:r>
      <w:r w:rsidR="00177C19">
        <w:rPr>
          <w:rFonts w:ascii="Times New Roman" w:hAnsi="Times New Roman"/>
          <w:sz w:val="26"/>
          <w:szCs w:val="26"/>
        </w:rPr>
        <w:t>2</w:t>
      </w:r>
      <w:r w:rsidR="00177C19" w:rsidRPr="00177C19">
        <w:rPr>
          <w:rFonts w:ascii="Times New Roman" w:hAnsi="Times New Roman"/>
          <w:sz w:val="26"/>
          <w:szCs w:val="26"/>
        </w:rPr>
        <w:t xml:space="preserve"> человек</w:t>
      </w:r>
      <w:r w:rsidR="00177C19">
        <w:rPr>
          <w:rFonts w:ascii="Times New Roman" w:hAnsi="Times New Roman"/>
          <w:sz w:val="26"/>
          <w:szCs w:val="26"/>
        </w:rPr>
        <w:t>а</w:t>
      </w:r>
      <w:r w:rsidR="00177C19" w:rsidRPr="00177C19">
        <w:rPr>
          <w:rFonts w:ascii="Times New Roman" w:hAnsi="Times New Roman"/>
          <w:sz w:val="26"/>
          <w:szCs w:val="26"/>
        </w:rPr>
        <w:t xml:space="preserve"> обуча</w:t>
      </w:r>
      <w:r w:rsidR="00177C19">
        <w:rPr>
          <w:rFonts w:ascii="Times New Roman" w:hAnsi="Times New Roman"/>
          <w:sz w:val="26"/>
          <w:szCs w:val="26"/>
        </w:rPr>
        <w:t>лось</w:t>
      </w:r>
      <w:r w:rsidR="00177C19" w:rsidRPr="00177C19">
        <w:rPr>
          <w:rFonts w:ascii="Times New Roman" w:hAnsi="Times New Roman"/>
          <w:sz w:val="26"/>
          <w:szCs w:val="26"/>
        </w:rPr>
        <w:t xml:space="preserve"> по программе специальной (коррекционной) школы, </w:t>
      </w:r>
      <w:r w:rsidR="00177C19">
        <w:rPr>
          <w:rFonts w:ascii="Times New Roman" w:hAnsi="Times New Roman"/>
          <w:sz w:val="26"/>
          <w:szCs w:val="26"/>
        </w:rPr>
        <w:t>9</w:t>
      </w:r>
      <w:r w:rsidR="00177C19" w:rsidRPr="00177C19">
        <w:rPr>
          <w:rFonts w:ascii="Times New Roman" w:hAnsi="Times New Roman"/>
          <w:sz w:val="26"/>
          <w:szCs w:val="26"/>
        </w:rPr>
        <w:t xml:space="preserve"> воспитанник</w:t>
      </w:r>
      <w:r w:rsidR="00177C19">
        <w:rPr>
          <w:rFonts w:ascii="Times New Roman" w:hAnsi="Times New Roman"/>
          <w:sz w:val="26"/>
          <w:szCs w:val="26"/>
        </w:rPr>
        <w:t>ов</w:t>
      </w:r>
      <w:r w:rsidR="00177C19" w:rsidRPr="00177C19">
        <w:rPr>
          <w:rFonts w:ascii="Times New Roman" w:hAnsi="Times New Roman"/>
          <w:sz w:val="26"/>
          <w:szCs w:val="26"/>
        </w:rPr>
        <w:t xml:space="preserve"> – в классах </w:t>
      </w:r>
      <w:r w:rsidR="00177C19">
        <w:rPr>
          <w:rFonts w:ascii="Times New Roman" w:hAnsi="Times New Roman"/>
          <w:sz w:val="26"/>
          <w:szCs w:val="26"/>
        </w:rPr>
        <w:t>общеобразовательных</w:t>
      </w:r>
      <w:r w:rsidR="00177C19" w:rsidRPr="00177C19">
        <w:rPr>
          <w:rFonts w:ascii="Times New Roman" w:hAnsi="Times New Roman"/>
          <w:sz w:val="26"/>
          <w:szCs w:val="26"/>
        </w:rPr>
        <w:t xml:space="preserve">, что составляет </w:t>
      </w:r>
      <w:r w:rsidR="00177C19">
        <w:rPr>
          <w:rFonts w:ascii="Times New Roman" w:hAnsi="Times New Roman"/>
          <w:sz w:val="26"/>
          <w:szCs w:val="26"/>
        </w:rPr>
        <w:t>75</w:t>
      </w:r>
      <w:r w:rsidR="00177C19" w:rsidRPr="00177C19">
        <w:rPr>
          <w:rFonts w:ascii="Times New Roman" w:hAnsi="Times New Roman"/>
          <w:sz w:val="26"/>
          <w:szCs w:val="26"/>
        </w:rPr>
        <w:t xml:space="preserve"> % от общего числа воспитанников. 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     </w:t>
      </w:r>
      <w:r w:rsidR="00867DD5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В этом учебном году у нас </w:t>
      </w:r>
      <w:r w:rsidR="007D6076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выпускник</w:t>
      </w:r>
      <w:r w:rsidR="007D6076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, из них поступили: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FA400B">
        <w:rPr>
          <w:rFonts w:ascii="Times New Roman" w:hAnsi="Times New Roman" w:cs="Times New Roman"/>
          <w:sz w:val="26"/>
          <w:szCs w:val="26"/>
          <w:lang w:eastAsia="ru-RU"/>
        </w:rPr>
        <w:t>ФГОУ СПО "Нижегородский строительный техникум"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– </w:t>
      </w:r>
      <w:r w:rsidR="00FA400B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чел.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FA400B">
        <w:rPr>
          <w:rFonts w:ascii="Times New Roman" w:hAnsi="Times New Roman" w:cs="Times New Roman"/>
          <w:sz w:val="26"/>
          <w:szCs w:val="26"/>
          <w:lang w:eastAsia="ru-RU"/>
        </w:rPr>
        <w:t>ГБОУ СПО "Спасский агропромышленный техникум"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– 2чел.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      </w:t>
      </w:r>
      <w:r w:rsidR="00FA400B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Для улучшения успеваемости и дисциплины, налаживания взаимодействия со школой было организовано</w:t>
      </w:r>
      <w:r w:rsidR="00FA400B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C832C8" w:rsidRPr="004F2FDA" w:rsidRDefault="00FA400B" w:rsidP="00A7182E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C832C8" w:rsidRPr="004F2FDA">
        <w:rPr>
          <w:rFonts w:ascii="Times New Roman" w:hAnsi="Times New Roman" w:cs="Times New Roman"/>
          <w:sz w:val="26"/>
          <w:szCs w:val="26"/>
          <w:lang w:eastAsia="ru-RU"/>
        </w:rPr>
        <w:t>женедельн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ое посещение образовательных учреждений</w:t>
      </w:r>
      <w:r w:rsidR="00C832C8"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(беседы с классными руководителями, учителями-предметниками, </w:t>
      </w:r>
      <w:r w:rsidR="00C832C8" w:rsidRPr="004F2FDA">
        <w:rPr>
          <w:rFonts w:ascii="Times New Roman" w:hAnsi="Times New Roman" w:cs="Times New Roman"/>
          <w:sz w:val="26"/>
          <w:szCs w:val="26"/>
          <w:lang w:eastAsia="ru-RU"/>
        </w:rPr>
        <w:t>выписка оценок для осуществления качественного мониторинга за успеваемостью и поведением воспитанников</w:t>
      </w:r>
      <w:r w:rsidR="00A7182E">
        <w:rPr>
          <w:rFonts w:ascii="Times New Roman" w:hAnsi="Times New Roman" w:cs="Times New Roman"/>
          <w:sz w:val="26"/>
          <w:szCs w:val="26"/>
          <w:lang w:eastAsia="ru-RU"/>
        </w:rPr>
        <w:t xml:space="preserve"> с записью посещения в Журнал взаимосвязи со школой")</w:t>
      </w:r>
      <w:r w:rsidR="00C832C8" w:rsidRPr="004F2FDA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C832C8" w:rsidRPr="004F2FDA" w:rsidRDefault="00C832C8" w:rsidP="00A7182E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полноценное использование электронного дневника</w:t>
      </w:r>
      <w:r w:rsidR="00A7182E">
        <w:rPr>
          <w:rFonts w:ascii="Times New Roman" w:hAnsi="Times New Roman" w:cs="Times New Roman"/>
          <w:sz w:val="26"/>
          <w:szCs w:val="26"/>
          <w:lang w:eastAsia="ru-RU"/>
        </w:rPr>
        <w:t xml:space="preserve"> воспитанников</w:t>
      </w:r>
      <w:r w:rsidR="00DA3593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             </w:t>
      </w:r>
    </w:p>
    <w:p w:rsidR="00DA3593" w:rsidRDefault="00DA3593" w:rsidP="00DA3593">
      <w:pPr>
        <w:pStyle w:val="a6"/>
        <w:ind w:left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832C8" w:rsidRPr="004F2FDA" w:rsidRDefault="00C832C8" w:rsidP="00DA359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В 201</w:t>
      </w:r>
      <w:r w:rsidR="00DA3593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– 201</w:t>
      </w:r>
      <w:r w:rsidR="00DA3593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учебном году необходимо усилить работу по взаимодействию между школой и </w:t>
      </w:r>
      <w:r w:rsidR="007D6076">
        <w:rPr>
          <w:rFonts w:ascii="Times New Roman" w:hAnsi="Times New Roman" w:cs="Times New Roman"/>
          <w:sz w:val="26"/>
          <w:szCs w:val="26"/>
          <w:lang w:eastAsia="ru-RU"/>
        </w:rPr>
        <w:t>учреждением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. Администрации усилить контроль над посещаемостью учебных занятий и успеваемостью воспитанников через ежедневный мониторинг наличия детей на занятиях. Педагогу-психологу совместно с воспитателями определить пути  повышения школьной мотивации воспитанников. Воспитателям необходимо активизировать работу с детьми, имеющими повышенные способности к обучению.  Администрации пересмотреть систему мер стимулирования воспитанников, успевающих на «хорошо» и «отлично».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     </w:t>
      </w:r>
      <w:r w:rsidR="00DA3593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Для воспитанни</w:t>
      </w:r>
      <w:r w:rsidR="00DA3593">
        <w:rPr>
          <w:rFonts w:ascii="Times New Roman" w:hAnsi="Times New Roman" w:cs="Times New Roman"/>
          <w:sz w:val="26"/>
          <w:szCs w:val="26"/>
          <w:lang w:eastAsia="ru-RU"/>
        </w:rPr>
        <w:t>цы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дошкольного возраста </w:t>
      </w:r>
      <w:r w:rsidR="00DA3593">
        <w:rPr>
          <w:rFonts w:ascii="Times New Roman" w:hAnsi="Times New Roman" w:cs="Times New Roman"/>
          <w:sz w:val="26"/>
          <w:szCs w:val="26"/>
          <w:lang w:eastAsia="ru-RU"/>
        </w:rPr>
        <w:t>проводилась работа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, обеспечивающ</w:t>
      </w:r>
      <w:r w:rsidR="00DA3593">
        <w:rPr>
          <w:rFonts w:ascii="Times New Roman" w:hAnsi="Times New Roman" w:cs="Times New Roman"/>
          <w:sz w:val="26"/>
          <w:szCs w:val="26"/>
          <w:lang w:eastAsia="ru-RU"/>
        </w:rPr>
        <w:t>ая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охрану и укрепление физического, психического здоровья, эмоционального благополучия воспитанни</w:t>
      </w:r>
      <w:r w:rsidR="00DA3593">
        <w:rPr>
          <w:rFonts w:ascii="Times New Roman" w:hAnsi="Times New Roman" w:cs="Times New Roman"/>
          <w:sz w:val="26"/>
          <w:szCs w:val="26"/>
          <w:lang w:eastAsia="ru-RU"/>
        </w:rPr>
        <w:t>цы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, создание условий нравственно- эстетического развития </w:t>
      </w:r>
      <w:r w:rsidR="00DA3593">
        <w:rPr>
          <w:rFonts w:ascii="Times New Roman" w:hAnsi="Times New Roman" w:cs="Times New Roman"/>
          <w:sz w:val="26"/>
          <w:szCs w:val="26"/>
          <w:lang w:eastAsia="ru-RU"/>
        </w:rPr>
        <w:t>ребенка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DA3593">
        <w:rPr>
          <w:rFonts w:ascii="Times New Roman" w:hAnsi="Times New Roman" w:cs="Times New Roman"/>
          <w:sz w:val="26"/>
          <w:szCs w:val="26"/>
          <w:lang w:eastAsia="ru-RU"/>
        </w:rPr>
        <w:t>ее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подготовки к взрослой самостоятельной жизни в обществе, формируя общежитейские умения и навыки самостоятельного труда.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832C8" w:rsidRPr="004F2FDA" w:rsidRDefault="007F57B1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6</w:t>
      </w:r>
      <w:r w:rsidR="00C832C8" w:rsidRPr="004F2FD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.Социальный паспорт.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Воспитанников на начало учебного года: </w:t>
      </w:r>
      <w:r w:rsidR="009D4600" w:rsidRPr="009D4600">
        <w:rPr>
          <w:rFonts w:ascii="Times New Roman" w:hAnsi="Times New Roman" w:cs="Times New Roman"/>
          <w:bCs/>
          <w:i/>
          <w:iCs/>
          <w:sz w:val="26"/>
          <w:szCs w:val="26"/>
          <w:lang w:eastAsia="ru-RU"/>
        </w:rPr>
        <w:t>11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86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95"/>
        <w:gridCol w:w="3345"/>
      </w:tblGrid>
      <w:tr w:rsidR="00C832C8" w:rsidRPr="004F2FDA" w:rsidTr="00C832C8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C8" w:rsidRPr="004F2FDA" w:rsidRDefault="00C832C8" w:rsidP="00EC5039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F2FD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Поступило 1</w:t>
            </w:r>
            <w:r w:rsidR="00EC503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3</w:t>
            </w:r>
            <w:r w:rsidRPr="004F2FD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человек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C8" w:rsidRPr="004F2FDA" w:rsidRDefault="00C832C8" w:rsidP="00EC5039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F2FD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Выбыло </w:t>
            </w:r>
            <w:r w:rsidR="00EC503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10</w:t>
            </w:r>
            <w:r w:rsidRPr="004F2FD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человек</w:t>
            </w:r>
          </w:p>
        </w:tc>
      </w:tr>
    </w:tbl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Воспитанников на конец учебного года: </w:t>
      </w:r>
      <w:r w:rsidR="009D460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12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832C8" w:rsidRDefault="00C832C8" w:rsidP="00C832C8">
      <w:pPr>
        <w:pStyle w:val="a6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Возрастной состав</w:t>
      </w:r>
      <w:r w:rsidRPr="004F2FDA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 (по годам рождения</w:t>
      </w:r>
      <w:proofErr w:type="gramStart"/>
      <w:r w:rsidRPr="004F2FDA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)</w:t>
      </w:r>
      <w:r w:rsidR="00EC5039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</w:t>
      </w:r>
      <w:proofErr w:type="gramEnd"/>
      <w:r w:rsidR="00EC5039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о состоянию на 01.08.2014</w:t>
      </w:r>
    </w:p>
    <w:p w:rsidR="00EC5039" w:rsidRDefault="00EC5039" w:rsidP="00C832C8">
      <w:pPr>
        <w:pStyle w:val="a6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tbl>
      <w:tblPr>
        <w:tblStyle w:val="a8"/>
        <w:tblW w:w="10031" w:type="dxa"/>
        <w:tblLook w:val="04A0"/>
      </w:tblPr>
      <w:tblGrid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36"/>
      </w:tblGrid>
      <w:tr w:rsidR="00EC5039" w:rsidTr="00EC5039">
        <w:tc>
          <w:tcPr>
            <w:tcW w:w="720" w:type="dxa"/>
          </w:tcPr>
          <w:p w:rsidR="00EC5039" w:rsidRPr="00EC5039" w:rsidRDefault="00EC5039" w:rsidP="00EC50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20" w:type="dxa"/>
          </w:tcPr>
          <w:p w:rsidR="00EC5039" w:rsidRPr="00EC5039" w:rsidRDefault="00EC5039" w:rsidP="00EC50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719" w:type="dxa"/>
          </w:tcPr>
          <w:p w:rsidR="00EC5039" w:rsidRPr="00EC5039" w:rsidRDefault="00EC5039" w:rsidP="00EC50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719" w:type="dxa"/>
          </w:tcPr>
          <w:p w:rsidR="00EC5039" w:rsidRPr="00EC5039" w:rsidRDefault="00EC5039" w:rsidP="00EC50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719" w:type="dxa"/>
          </w:tcPr>
          <w:p w:rsidR="00EC5039" w:rsidRPr="00EC5039" w:rsidRDefault="00EC5039" w:rsidP="00EC50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719" w:type="dxa"/>
          </w:tcPr>
          <w:p w:rsidR="00EC5039" w:rsidRPr="00EC5039" w:rsidRDefault="00EC5039" w:rsidP="00EC50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719" w:type="dxa"/>
          </w:tcPr>
          <w:p w:rsidR="00EC5039" w:rsidRPr="00EC5039" w:rsidRDefault="00EC5039" w:rsidP="00EC50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719" w:type="dxa"/>
          </w:tcPr>
          <w:p w:rsidR="00EC5039" w:rsidRPr="00EC5039" w:rsidRDefault="00EC5039" w:rsidP="00EC50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719" w:type="dxa"/>
          </w:tcPr>
          <w:p w:rsidR="00EC5039" w:rsidRPr="00EC5039" w:rsidRDefault="00EC5039" w:rsidP="00EC50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719" w:type="dxa"/>
          </w:tcPr>
          <w:p w:rsidR="00EC5039" w:rsidRPr="00EC5039" w:rsidRDefault="00EC5039" w:rsidP="00EC50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719" w:type="dxa"/>
          </w:tcPr>
          <w:p w:rsidR="00EC5039" w:rsidRPr="00EC5039" w:rsidRDefault="00EC5039" w:rsidP="00EC50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719" w:type="dxa"/>
          </w:tcPr>
          <w:p w:rsidR="00EC5039" w:rsidRPr="00EC5039" w:rsidRDefault="00EC5039" w:rsidP="00EC50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719" w:type="dxa"/>
          </w:tcPr>
          <w:p w:rsidR="00EC5039" w:rsidRPr="00EC5039" w:rsidRDefault="00EC5039" w:rsidP="00EC50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682" w:type="dxa"/>
          </w:tcPr>
          <w:p w:rsidR="00EC5039" w:rsidRDefault="00EC5039" w:rsidP="00EC503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1996</w:t>
            </w:r>
          </w:p>
        </w:tc>
      </w:tr>
      <w:tr w:rsidR="00EC5039" w:rsidTr="00EC5039">
        <w:tc>
          <w:tcPr>
            <w:tcW w:w="720" w:type="dxa"/>
          </w:tcPr>
          <w:p w:rsidR="00EC5039" w:rsidRDefault="00EC5039" w:rsidP="00EC503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EC5039" w:rsidRDefault="00EC5039" w:rsidP="00EC503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19" w:type="dxa"/>
          </w:tcPr>
          <w:p w:rsidR="00EC5039" w:rsidRDefault="00EC5039" w:rsidP="00EC503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19" w:type="dxa"/>
          </w:tcPr>
          <w:p w:rsidR="00EC5039" w:rsidRDefault="00EC5039" w:rsidP="00EC503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19" w:type="dxa"/>
          </w:tcPr>
          <w:p w:rsidR="00EC5039" w:rsidRDefault="00EC5039" w:rsidP="00EC503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19" w:type="dxa"/>
          </w:tcPr>
          <w:p w:rsidR="00EC5039" w:rsidRDefault="00EC5039" w:rsidP="00EC503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19" w:type="dxa"/>
          </w:tcPr>
          <w:p w:rsidR="00EC5039" w:rsidRDefault="00EC5039" w:rsidP="00EC503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19" w:type="dxa"/>
          </w:tcPr>
          <w:p w:rsidR="00EC5039" w:rsidRDefault="00EC5039" w:rsidP="00EC503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19" w:type="dxa"/>
          </w:tcPr>
          <w:p w:rsidR="00EC5039" w:rsidRDefault="00EC5039" w:rsidP="00EC503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19" w:type="dxa"/>
          </w:tcPr>
          <w:p w:rsidR="00EC5039" w:rsidRDefault="00EC5039" w:rsidP="00EC503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19" w:type="dxa"/>
          </w:tcPr>
          <w:p w:rsidR="00EC5039" w:rsidRDefault="00EC5039" w:rsidP="00EC503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19" w:type="dxa"/>
          </w:tcPr>
          <w:p w:rsidR="00EC5039" w:rsidRDefault="00EC5039" w:rsidP="00EC503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19" w:type="dxa"/>
          </w:tcPr>
          <w:p w:rsidR="00EC5039" w:rsidRDefault="00EC5039" w:rsidP="00EC503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2" w:type="dxa"/>
          </w:tcPr>
          <w:p w:rsidR="00EC5039" w:rsidRDefault="00EC5039" w:rsidP="00EC503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EC5039" w:rsidRPr="004F2FDA" w:rsidRDefault="00EC5039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832C8" w:rsidRPr="004F2FDA" w:rsidRDefault="004A6366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</w:t>
      </w:r>
      <w:r w:rsidR="00C832C8" w:rsidRPr="004F2FD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оловой состав: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  </w:t>
      </w:r>
      <w:r w:rsidR="004A6366">
        <w:rPr>
          <w:rFonts w:ascii="Times New Roman" w:hAnsi="Times New Roman" w:cs="Times New Roman"/>
          <w:sz w:val="26"/>
          <w:szCs w:val="26"/>
          <w:lang w:eastAsia="ru-RU"/>
        </w:rPr>
        <w:t>                 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Мальчиков –    </w:t>
      </w:r>
      <w:r w:rsidR="00A645AB">
        <w:rPr>
          <w:rFonts w:ascii="Times New Roman" w:hAnsi="Times New Roman" w:cs="Times New Roman"/>
          <w:sz w:val="26"/>
          <w:szCs w:val="26"/>
          <w:lang w:eastAsia="ru-RU"/>
        </w:rPr>
        <w:t>16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                                                         Девочек – </w:t>
      </w:r>
      <w:r w:rsidR="00A51278">
        <w:rPr>
          <w:rFonts w:ascii="Times New Roman" w:hAnsi="Times New Roman" w:cs="Times New Roman"/>
          <w:sz w:val="26"/>
          <w:szCs w:val="26"/>
          <w:lang w:eastAsia="ru-RU"/>
        </w:rPr>
        <w:t>7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    </w:t>
      </w:r>
    </w:p>
    <w:p w:rsidR="004A6366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Территориальный состав:</w:t>
      </w:r>
    </w:p>
    <w:p w:rsidR="004A6366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Дети из </w:t>
      </w:r>
      <w:proofErr w:type="gramStart"/>
      <w:r w:rsidRPr="004F2FDA">
        <w:rPr>
          <w:rFonts w:ascii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A645AB">
        <w:rPr>
          <w:rFonts w:ascii="Times New Roman" w:hAnsi="Times New Roman" w:cs="Times New Roman"/>
          <w:sz w:val="26"/>
          <w:szCs w:val="26"/>
          <w:lang w:eastAsia="ru-RU"/>
        </w:rPr>
        <w:t>Нижнего Новгорода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_</w:t>
      </w:r>
      <w:r w:rsidR="009D2611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_ чел.   </w:t>
      </w:r>
    </w:p>
    <w:p w:rsidR="00C832C8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Дети из </w:t>
      </w:r>
      <w:r w:rsidR="009D2611">
        <w:rPr>
          <w:rFonts w:ascii="Times New Roman" w:hAnsi="Times New Roman" w:cs="Times New Roman"/>
          <w:sz w:val="26"/>
          <w:szCs w:val="26"/>
          <w:lang w:eastAsia="ru-RU"/>
        </w:rPr>
        <w:t>Нижегородской области _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A51278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_чел.</w:t>
      </w:r>
      <w:r w:rsidR="009D2611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9D2611" w:rsidRDefault="009D2611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из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Кстовского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района _5_ чел.</w:t>
      </w:r>
    </w:p>
    <w:p w:rsidR="009D2611" w:rsidRDefault="009D2611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из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Княгининского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района _4_ чел.</w:t>
      </w:r>
    </w:p>
    <w:p w:rsidR="009D2611" w:rsidRDefault="009D2611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- из Воротынского района _3_ чел.</w:t>
      </w:r>
    </w:p>
    <w:p w:rsidR="009D2611" w:rsidRDefault="009D2611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из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Бутурлинского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района _2_ чел.</w:t>
      </w:r>
    </w:p>
    <w:p w:rsidR="009D2611" w:rsidRDefault="009D2611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из Борского района _1_ чел.</w:t>
      </w:r>
    </w:p>
    <w:p w:rsidR="009D2611" w:rsidRDefault="009D2611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из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Выксунского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района _1_ чел.</w:t>
      </w:r>
    </w:p>
    <w:p w:rsidR="009D2611" w:rsidRDefault="009D2611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из Семеновского района _1_ чел.</w:t>
      </w:r>
    </w:p>
    <w:p w:rsidR="00A51278" w:rsidRPr="004F2FDA" w:rsidRDefault="00A5127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из Городецкого района _1_ чел.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Дети из других субъектов РФ __нет__ чел.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    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Социальный состав: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     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Сироты __</w:t>
      </w:r>
      <w:r w:rsidR="00A51278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__ человек</w:t>
      </w:r>
      <w:r w:rsidR="00A51278">
        <w:rPr>
          <w:rFonts w:ascii="Times New Roman" w:hAnsi="Times New Roman" w:cs="Times New Roman"/>
          <w:sz w:val="26"/>
          <w:szCs w:val="26"/>
          <w:lang w:eastAsia="ru-RU"/>
        </w:rPr>
        <w:t>а</w:t>
      </w:r>
      <w:proofErr w:type="gramStart"/>
      <w:r w:rsidRPr="004F2FDA">
        <w:rPr>
          <w:rFonts w:ascii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 П</w:t>
      </w:r>
      <w:proofErr w:type="gramEnd"/>
      <w:r w:rsidRPr="004F2FDA">
        <w:rPr>
          <w:rFonts w:ascii="Times New Roman" w:hAnsi="Times New Roman" w:cs="Times New Roman"/>
          <w:sz w:val="26"/>
          <w:szCs w:val="26"/>
          <w:lang w:eastAsia="ru-RU"/>
        </w:rPr>
        <w:t>о заявлению ___</w:t>
      </w:r>
      <w:r w:rsidR="00A51278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___ человек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Без статуса ____</w:t>
      </w:r>
      <w:r w:rsidR="00A51278">
        <w:rPr>
          <w:rFonts w:ascii="Times New Roman" w:hAnsi="Times New Roman" w:cs="Times New Roman"/>
          <w:sz w:val="26"/>
          <w:szCs w:val="26"/>
          <w:lang w:eastAsia="ru-RU"/>
        </w:rPr>
        <w:t>2____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A51278">
        <w:rPr>
          <w:rFonts w:ascii="Times New Roman" w:hAnsi="Times New Roman" w:cs="Times New Roman"/>
          <w:sz w:val="26"/>
          <w:szCs w:val="26"/>
          <w:lang w:eastAsia="ru-RU"/>
        </w:rPr>
        <w:t>а</w:t>
      </w:r>
      <w:proofErr w:type="gramStart"/>
      <w:r w:rsidRPr="004F2FDA">
        <w:rPr>
          <w:rFonts w:ascii="Times New Roman" w:hAnsi="Times New Roman" w:cs="Times New Roman"/>
          <w:sz w:val="26"/>
          <w:szCs w:val="26"/>
          <w:lang w:eastAsia="ru-RU"/>
        </w:rPr>
        <w:t>                            Б</w:t>
      </w:r>
      <w:proofErr w:type="gramEnd"/>
      <w:r w:rsidRPr="004F2FDA">
        <w:rPr>
          <w:rFonts w:ascii="Times New Roman" w:hAnsi="Times New Roman" w:cs="Times New Roman"/>
          <w:sz w:val="26"/>
          <w:szCs w:val="26"/>
          <w:lang w:eastAsia="ru-RU"/>
        </w:rPr>
        <w:t>ез попечения ___</w:t>
      </w:r>
      <w:r w:rsidR="00C90C4C">
        <w:rPr>
          <w:rFonts w:ascii="Times New Roman" w:hAnsi="Times New Roman" w:cs="Times New Roman"/>
          <w:sz w:val="26"/>
          <w:szCs w:val="26"/>
          <w:lang w:eastAsia="ru-RU"/>
        </w:rPr>
        <w:t>17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____ человек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Мать одиночка умерла__</w:t>
      </w:r>
      <w:r w:rsidR="00C90C4C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__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     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Мать умерла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               Отец в тюрьме _нет__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                Отец </w:t>
      </w:r>
      <w:proofErr w:type="gramStart"/>
      <w:r w:rsidRPr="004F2FDA">
        <w:rPr>
          <w:rFonts w:ascii="Times New Roman" w:hAnsi="Times New Roman" w:cs="Times New Roman"/>
          <w:sz w:val="26"/>
          <w:szCs w:val="26"/>
          <w:lang w:eastAsia="ru-RU"/>
        </w:rPr>
        <w:t>уклоняется</w:t>
      </w:r>
      <w:proofErr w:type="gramEnd"/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__нет__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               Отец лишен родительских прав _</w:t>
      </w:r>
      <w:r w:rsidR="00C90C4C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__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    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Отец умер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                Мать в тюрьме _нет__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                 Мать </w:t>
      </w:r>
      <w:proofErr w:type="gramStart"/>
      <w:r w:rsidRPr="004F2FDA">
        <w:rPr>
          <w:rFonts w:ascii="Times New Roman" w:hAnsi="Times New Roman" w:cs="Times New Roman"/>
          <w:sz w:val="26"/>
          <w:szCs w:val="26"/>
          <w:lang w:eastAsia="ru-RU"/>
        </w:rPr>
        <w:t>уклоняется</w:t>
      </w:r>
      <w:proofErr w:type="gramEnd"/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__нет__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                Мать лишена родительских прав _</w:t>
      </w:r>
      <w:r w:rsidR="00C90C4C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__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    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Оба родителя лишены родительских прав _</w:t>
      </w:r>
      <w:r w:rsidR="00C90C4C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__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     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Мать лишена родительских прав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                Отец в тюрьме _</w:t>
      </w:r>
      <w:r w:rsidR="00C90C4C">
        <w:rPr>
          <w:rFonts w:ascii="Times New Roman" w:hAnsi="Times New Roman" w:cs="Times New Roman"/>
          <w:sz w:val="26"/>
          <w:szCs w:val="26"/>
          <w:lang w:eastAsia="ru-RU"/>
        </w:rPr>
        <w:t>нет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__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                 Отец </w:t>
      </w:r>
      <w:proofErr w:type="gramStart"/>
      <w:r w:rsidRPr="004F2FDA">
        <w:rPr>
          <w:rFonts w:ascii="Times New Roman" w:hAnsi="Times New Roman" w:cs="Times New Roman"/>
          <w:sz w:val="26"/>
          <w:szCs w:val="26"/>
          <w:lang w:eastAsia="ru-RU"/>
        </w:rPr>
        <w:t>уклоняется</w:t>
      </w:r>
      <w:proofErr w:type="gramEnd"/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__нет__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    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Отец лишен родительских прав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C90C4C">
        <w:rPr>
          <w:rFonts w:ascii="Times New Roman" w:hAnsi="Times New Roman" w:cs="Times New Roman"/>
          <w:sz w:val="26"/>
          <w:szCs w:val="26"/>
          <w:lang w:eastAsia="ru-RU"/>
        </w:rPr>
        <w:t>                Мать в тюрьме _нет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__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                 Мать </w:t>
      </w:r>
      <w:proofErr w:type="gramStart"/>
      <w:r w:rsidRPr="004F2FDA">
        <w:rPr>
          <w:rFonts w:ascii="Times New Roman" w:hAnsi="Times New Roman" w:cs="Times New Roman"/>
          <w:sz w:val="26"/>
          <w:szCs w:val="26"/>
          <w:lang w:eastAsia="ru-RU"/>
        </w:rPr>
        <w:t>уклоняется</w:t>
      </w:r>
      <w:proofErr w:type="gramEnd"/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__нет__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832C8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Оба родителя уклоняются от исполнения родительских обязаннос</w:t>
      </w:r>
      <w:r w:rsidR="00C90C4C">
        <w:rPr>
          <w:rFonts w:ascii="Times New Roman" w:hAnsi="Times New Roman" w:cs="Times New Roman"/>
          <w:sz w:val="26"/>
          <w:szCs w:val="26"/>
          <w:lang w:eastAsia="ru-RU"/>
        </w:rPr>
        <w:t>тей __1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__</w:t>
      </w:r>
    </w:p>
    <w:p w:rsidR="000A0458" w:rsidRDefault="000A0458" w:rsidP="000A045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Мать уклоняется от 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исполнения родительских обязаннос</w:t>
      </w:r>
      <w:r>
        <w:rPr>
          <w:rFonts w:ascii="Times New Roman" w:hAnsi="Times New Roman" w:cs="Times New Roman"/>
          <w:sz w:val="26"/>
          <w:szCs w:val="26"/>
          <w:lang w:eastAsia="ru-RU"/>
        </w:rPr>
        <w:t>тей, отца нет __1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__</w:t>
      </w:r>
    </w:p>
    <w:p w:rsidR="00C90C4C" w:rsidRPr="004F2FDA" w:rsidRDefault="00C90C4C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Всего родителей, лишенных родительских прав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_______</w:t>
      </w:r>
      <w:r w:rsidR="000A0458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______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      - из них с выплатой алиментов __</w:t>
      </w:r>
      <w:r w:rsidR="000A0458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__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      - выплачивают алименты __</w:t>
      </w:r>
      <w:r w:rsidR="000A0458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__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      - без выплаты алиментов _нет__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Всего родителей, чье местонахождение неизвестно</w:t>
      </w:r>
      <w:r w:rsidR="000A0458">
        <w:rPr>
          <w:rFonts w:ascii="Times New Roman" w:hAnsi="Times New Roman" w:cs="Times New Roman"/>
          <w:sz w:val="26"/>
          <w:szCs w:val="26"/>
          <w:lang w:eastAsia="ru-RU"/>
        </w:rPr>
        <w:t> _1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__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Всего родителей, признанных безвестно отсутствующими _1__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 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Всего родителей, признанных умершими _нет__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Всего воспитанников, имеющих право на получение пенсии по случаю потери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   </w:t>
      </w:r>
      <w:r w:rsidRPr="004F2FD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   кормильца 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__</w:t>
      </w:r>
      <w:r w:rsidR="000A0458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__ чел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      Из них получают _</w:t>
      </w:r>
      <w:r w:rsidR="000A0458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_ чел.</w:t>
      </w:r>
      <w:r w:rsidR="000A0458">
        <w:rPr>
          <w:rFonts w:ascii="Times New Roman" w:hAnsi="Times New Roman" w:cs="Times New Roman"/>
          <w:sz w:val="26"/>
          <w:szCs w:val="26"/>
          <w:lang w:eastAsia="ru-RU"/>
        </w:rPr>
        <w:t xml:space="preserve"> (1 воспитанник получает </w:t>
      </w:r>
      <w:r w:rsidR="009E3B60">
        <w:rPr>
          <w:rFonts w:ascii="Times New Roman" w:hAnsi="Times New Roman" w:cs="Times New Roman"/>
          <w:sz w:val="26"/>
          <w:szCs w:val="26"/>
          <w:lang w:eastAsia="ru-RU"/>
        </w:rPr>
        <w:t xml:space="preserve">другой вид </w:t>
      </w:r>
      <w:r w:rsidR="000A0458">
        <w:rPr>
          <w:rFonts w:ascii="Times New Roman" w:hAnsi="Times New Roman" w:cs="Times New Roman"/>
          <w:sz w:val="26"/>
          <w:szCs w:val="26"/>
          <w:lang w:eastAsia="ru-RU"/>
        </w:rPr>
        <w:t>пенси</w:t>
      </w:r>
      <w:r w:rsidR="009E3B60">
        <w:rPr>
          <w:rFonts w:ascii="Times New Roman" w:hAnsi="Times New Roman" w:cs="Times New Roman"/>
          <w:sz w:val="26"/>
          <w:szCs w:val="26"/>
          <w:lang w:eastAsia="ru-RU"/>
        </w:rPr>
        <w:t>и -</w:t>
      </w:r>
      <w:r w:rsidR="000A0458">
        <w:rPr>
          <w:rFonts w:ascii="Times New Roman" w:hAnsi="Times New Roman" w:cs="Times New Roman"/>
          <w:sz w:val="26"/>
          <w:szCs w:val="26"/>
          <w:lang w:eastAsia="ru-RU"/>
        </w:rPr>
        <w:t xml:space="preserve"> по инвалидности</w:t>
      </w:r>
      <w:r w:rsidR="009E3B60"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Направлено документов в суд (в прокуратуру) на лишение родительских</w:t>
      </w:r>
      <w:r w:rsidR="009E3B6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прав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       на __</w:t>
      </w:r>
      <w:r w:rsidR="009E3B60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___ чел.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Направлено запросов в адресное бюро с просьбой указать место регистрации родителей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4F2FDA">
        <w:rPr>
          <w:rFonts w:ascii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_нет__ чел.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       Результат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     - место регистрации установлено __нет__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     - место регистрации не установлено __нет__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Направлено заявлений в суд о признании гражданина безвестно отсутствующим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        на  __</w:t>
      </w:r>
      <w:r w:rsidR="009E3B60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__ чел.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      - удовлетворено _</w:t>
      </w:r>
      <w:r w:rsidR="009E3B60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__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Направлено заявлений  о назначении пенсии по случаю потери кормильца</w:t>
      </w:r>
      <w:r w:rsidR="009E3B6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_0_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 - удовлетворено _</w:t>
      </w:r>
      <w:r w:rsidR="009E3B60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__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4F2FD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Направлено заявлений в суд о признании гражданина умершим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_</w:t>
      </w:r>
      <w:r w:rsidR="009E3B60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_ чел.</w:t>
      </w:r>
      <w:proofErr w:type="gramEnd"/>
    </w:p>
    <w:p w:rsidR="00C832C8" w:rsidRPr="004F2FDA" w:rsidRDefault="009E3B60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       - удовлетворено _0</w:t>
      </w:r>
      <w:r w:rsidR="00C832C8" w:rsidRPr="004F2FDA">
        <w:rPr>
          <w:rFonts w:ascii="Times New Roman" w:hAnsi="Times New Roman" w:cs="Times New Roman"/>
          <w:sz w:val="26"/>
          <w:szCs w:val="26"/>
          <w:lang w:eastAsia="ru-RU"/>
        </w:rPr>
        <w:t>__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Из всего количества родителей, лишенных родительских прав без выплаты алиментов направлено заявлений в суд о присуждении выплаты алиментов</w:t>
      </w:r>
      <w:r w:rsidR="009E3B60">
        <w:rPr>
          <w:rFonts w:ascii="Times New Roman" w:hAnsi="Times New Roman" w:cs="Times New Roman"/>
          <w:sz w:val="26"/>
          <w:szCs w:val="26"/>
          <w:lang w:eastAsia="ru-RU"/>
        </w:rPr>
        <w:t> _0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__ чел.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Получено от судебных приставов актов о невозможности взыс</w:t>
      </w:r>
      <w:r w:rsidR="009E3B6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кания алиментов с родителей _2</w:t>
      </w:r>
      <w:r w:rsidRPr="004F2FD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__  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чел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Направлено заявлений в службу судебных приставов с просьбой  привлечь родителей к уголовной ответственности по ст.157 УК; РФ</w:t>
      </w:r>
      <w:r w:rsidR="009E3B60">
        <w:rPr>
          <w:rFonts w:ascii="Times New Roman" w:hAnsi="Times New Roman" w:cs="Times New Roman"/>
          <w:sz w:val="26"/>
          <w:szCs w:val="26"/>
          <w:lang w:eastAsia="ru-RU"/>
        </w:rPr>
        <w:t> _2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_ чел.</w:t>
      </w:r>
    </w:p>
    <w:p w:rsidR="00C832C8" w:rsidRPr="004F2FDA" w:rsidRDefault="009E3B60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       - удовлетворено _1</w:t>
      </w:r>
      <w:r w:rsidR="00C832C8" w:rsidRPr="004F2FDA">
        <w:rPr>
          <w:rFonts w:ascii="Times New Roman" w:hAnsi="Times New Roman" w:cs="Times New Roman"/>
          <w:sz w:val="26"/>
          <w:szCs w:val="26"/>
          <w:lang w:eastAsia="ru-RU"/>
        </w:rPr>
        <w:t>__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Количество воспитанников, находящихся в детском доме без подтверждения соц. статуса</w:t>
      </w:r>
      <w:r w:rsidR="009E3B60">
        <w:rPr>
          <w:rFonts w:ascii="Times New Roman" w:hAnsi="Times New Roman" w:cs="Times New Roman"/>
          <w:sz w:val="26"/>
          <w:szCs w:val="26"/>
          <w:lang w:eastAsia="ru-RU"/>
        </w:rPr>
        <w:t> __2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__ чел. </w:t>
      </w:r>
      <w:proofErr w:type="gramStart"/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Pr="004F2FDA">
        <w:rPr>
          <w:rFonts w:ascii="Times New Roman" w:hAnsi="Times New Roman" w:cs="Times New Roman"/>
          <w:sz w:val="26"/>
          <w:szCs w:val="26"/>
          <w:lang w:eastAsia="ru-RU"/>
        </w:rPr>
        <w:t>причина</w:t>
      </w:r>
      <w:r w:rsidR="009E3B60">
        <w:rPr>
          <w:rFonts w:ascii="Times New Roman" w:hAnsi="Times New Roman" w:cs="Times New Roman"/>
          <w:sz w:val="26"/>
          <w:szCs w:val="26"/>
          <w:lang w:eastAsia="ru-RU"/>
        </w:rPr>
        <w:t>: по одному воспитаннику ожидается вступление в силу решения суда о лишении родителей родительских прав, по второму воспитаннику мать опротестовывает не вступившее в силу решение суда о лишении родительских прав)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Проведенная работа по защите прав несовершеннолетних: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Оформлены льготы по оплате коммунальных услуг; ежемесячные выплаты и пенсии по СПК детям, потерявшим родителей; пенсии по инвалидности продлены. По мере необходимости оформлены паспорта РФ и прочие документы (СНИЛС, ИНН, пенсионные удостоверения). </w:t>
      </w:r>
      <w:r w:rsidR="007E78EF">
        <w:rPr>
          <w:rFonts w:ascii="Times New Roman" w:hAnsi="Times New Roman" w:cs="Times New Roman"/>
          <w:sz w:val="26"/>
          <w:szCs w:val="26"/>
          <w:lang w:eastAsia="ru-RU"/>
        </w:rPr>
        <w:t>Одна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квартир</w:t>
      </w:r>
      <w:r w:rsidR="007E78EF">
        <w:rPr>
          <w:rFonts w:ascii="Times New Roman" w:hAnsi="Times New Roman" w:cs="Times New Roman"/>
          <w:sz w:val="26"/>
          <w:szCs w:val="26"/>
          <w:lang w:eastAsia="ru-RU"/>
        </w:rPr>
        <w:t>а, принадлежащая воспитаннице с разрешения органов опеки,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сдан</w:t>
      </w:r>
      <w:r w:rsidR="007E78EF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4F2FDA">
        <w:rPr>
          <w:rFonts w:ascii="Times New Roman" w:hAnsi="Times New Roman" w:cs="Times New Roman"/>
          <w:sz w:val="26"/>
          <w:szCs w:val="26"/>
          <w:lang w:eastAsia="ru-RU"/>
        </w:rPr>
        <w:t>найм</w:t>
      </w:r>
      <w:proofErr w:type="spellEnd"/>
      <w:r w:rsidRPr="004F2FDA">
        <w:rPr>
          <w:rFonts w:ascii="Times New Roman" w:hAnsi="Times New Roman" w:cs="Times New Roman"/>
          <w:sz w:val="26"/>
          <w:szCs w:val="26"/>
          <w:lang w:eastAsia="ru-RU"/>
        </w:rPr>
        <w:t>. Ведется работа по взысканию алиментов с родителей, лишенных родительских прав. Выпускникам подготовлен полный пакет документов при продолжении обучения.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Из общего количества воспитанников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      Не имеют жилья _</w:t>
      </w:r>
      <w:r w:rsidR="007E78EF">
        <w:rPr>
          <w:rFonts w:ascii="Times New Roman" w:hAnsi="Times New Roman" w:cs="Times New Roman"/>
          <w:sz w:val="26"/>
          <w:szCs w:val="26"/>
          <w:lang w:eastAsia="ru-RU"/>
        </w:rPr>
        <w:t>13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_ чел.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       </w:t>
      </w:r>
      <w:proofErr w:type="gramStart"/>
      <w:r w:rsidRPr="004F2FDA">
        <w:rPr>
          <w:rFonts w:ascii="Times New Roman" w:hAnsi="Times New Roman" w:cs="Times New Roman"/>
          <w:sz w:val="26"/>
          <w:szCs w:val="26"/>
          <w:lang w:eastAsia="ru-RU"/>
        </w:rPr>
        <w:t>Поставлены</w:t>
      </w:r>
      <w:proofErr w:type="gramEnd"/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на очередь по улучшению жилищных условий _</w:t>
      </w:r>
      <w:r w:rsidR="007E78EF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_ чел.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      </w:t>
      </w:r>
      <w:proofErr w:type="gramStart"/>
      <w:r w:rsidRPr="004F2FDA">
        <w:rPr>
          <w:rFonts w:ascii="Times New Roman" w:hAnsi="Times New Roman" w:cs="Times New Roman"/>
          <w:sz w:val="26"/>
          <w:szCs w:val="26"/>
          <w:lang w:eastAsia="ru-RU"/>
        </w:rPr>
        <w:t>Поставлены</w:t>
      </w:r>
      <w:proofErr w:type="gramEnd"/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на очередь на получение жилья _</w:t>
      </w:r>
      <w:r w:rsidR="007E78EF">
        <w:rPr>
          <w:rFonts w:ascii="Times New Roman" w:hAnsi="Times New Roman" w:cs="Times New Roman"/>
          <w:sz w:val="26"/>
          <w:szCs w:val="26"/>
          <w:lang w:eastAsia="ru-RU"/>
        </w:rPr>
        <w:t>13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__ чел.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       </w:t>
      </w:r>
      <w:r w:rsidR="007E78EF">
        <w:rPr>
          <w:rFonts w:ascii="Times New Roman" w:hAnsi="Times New Roman" w:cs="Times New Roman"/>
          <w:sz w:val="26"/>
          <w:szCs w:val="26"/>
          <w:lang w:eastAsia="ru-RU"/>
        </w:rPr>
        <w:t>Имеют закрепленное жилье и жилье в собственности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_</w:t>
      </w:r>
      <w:r w:rsidR="007E78EF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_ чел.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Из общего количества воспитанников 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        - жилье </w:t>
      </w:r>
      <w:r w:rsidR="007431E6">
        <w:rPr>
          <w:rFonts w:ascii="Times New Roman" w:hAnsi="Times New Roman" w:cs="Times New Roman"/>
          <w:sz w:val="26"/>
          <w:szCs w:val="26"/>
          <w:lang w:eastAsia="ru-RU"/>
        </w:rPr>
        <w:t>в собственности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_</w:t>
      </w:r>
      <w:r w:rsidR="007431E6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__ чел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        - </w:t>
      </w:r>
      <w:r w:rsidR="007431E6">
        <w:rPr>
          <w:rFonts w:ascii="Times New Roman" w:hAnsi="Times New Roman" w:cs="Times New Roman"/>
          <w:sz w:val="26"/>
          <w:szCs w:val="26"/>
          <w:lang w:eastAsia="ru-RU"/>
        </w:rPr>
        <w:t xml:space="preserve">жилье в собственность 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оформл</w:t>
      </w:r>
      <w:r w:rsidR="007431E6">
        <w:rPr>
          <w:rFonts w:ascii="Times New Roman" w:hAnsi="Times New Roman" w:cs="Times New Roman"/>
          <w:sz w:val="26"/>
          <w:szCs w:val="26"/>
          <w:lang w:eastAsia="ru-RU"/>
        </w:rPr>
        <w:t>яется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 _</w:t>
      </w:r>
      <w:r w:rsidR="007E78EF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__  чел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Имеют льготы  по оплате жилья и коммунальных услуг 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___</w:t>
      </w:r>
      <w:r w:rsidR="007431E6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___ чел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Оформление ИНН ___</w:t>
      </w:r>
      <w:r w:rsidR="007431E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4F2FD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___ 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чел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Оформление СНИЛС ___</w:t>
      </w:r>
      <w:r w:rsidR="007431E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0</w:t>
      </w:r>
      <w:r w:rsidRPr="004F2FD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___ 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чел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832C8" w:rsidRPr="004F2FDA" w:rsidRDefault="007431E6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Оформление паспорта РФ __0</w:t>
      </w:r>
      <w:r w:rsidR="00C832C8" w:rsidRPr="004F2FD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__ </w:t>
      </w:r>
      <w:r w:rsidR="00C832C8" w:rsidRPr="004F2FDA">
        <w:rPr>
          <w:rFonts w:ascii="Times New Roman" w:hAnsi="Times New Roman" w:cs="Times New Roman"/>
          <w:sz w:val="26"/>
          <w:szCs w:val="26"/>
          <w:lang w:eastAsia="ru-RU"/>
        </w:rPr>
        <w:t>чел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Оформление медицинского полиса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Оформлено  ___</w:t>
      </w:r>
      <w:r w:rsidR="009F0790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___ чел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Детей-инвалидов __</w:t>
      </w:r>
      <w:r w:rsidR="009F079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4F2FD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_ 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чел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Получают пенсию по инвалидности</w:t>
      </w:r>
      <w:r w:rsidRPr="004F2FD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 _</w:t>
      </w:r>
      <w:r w:rsidR="009F079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4F2FD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__ 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чел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Не получают пенсию по инвалидности</w:t>
      </w:r>
      <w:r w:rsidRPr="004F2FD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 ___</w:t>
      </w:r>
      <w:r w:rsidR="009F079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0</w:t>
      </w:r>
      <w:r w:rsidRPr="004F2FD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__ 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чел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Контроль выплаты алиментов и других поступлений: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    Проверен</w:t>
      </w:r>
      <w:r w:rsidR="009F0790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F0790">
        <w:rPr>
          <w:rFonts w:ascii="Times New Roman" w:hAnsi="Times New Roman" w:cs="Times New Roman"/>
          <w:sz w:val="26"/>
          <w:szCs w:val="26"/>
          <w:lang w:eastAsia="ru-RU"/>
        </w:rPr>
        <w:t>сбер</w:t>
      </w:r>
      <w:r w:rsidR="009F0790" w:rsidRPr="004F2FDA">
        <w:rPr>
          <w:rFonts w:ascii="Times New Roman" w:hAnsi="Times New Roman" w:cs="Times New Roman"/>
          <w:sz w:val="26"/>
          <w:szCs w:val="26"/>
          <w:lang w:eastAsia="ru-RU"/>
        </w:rPr>
        <w:t>книж</w:t>
      </w:r>
      <w:r w:rsidR="009F0790">
        <w:rPr>
          <w:rFonts w:ascii="Times New Roman" w:hAnsi="Times New Roman" w:cs="Times New Roman"/>
          <w:sz w:val="26"/>
          <w:szCs w:val="26"/>
          <w:lang w:eastAsia="ru-RU"/>
        </w:rPr>
        <w:t>ки</w:t>
      </w:r>
      <w:r w:rsidR="009F0790"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_</w:t>
      </w:r>
      <w:r w:rsidR="009F0790"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__</w:t>
      </w:r>
      <w:r w:rsidR="009F0790">
        <w:rPr>
          <w:rFonts w:ascii="Times New Roman" w:hAnsi="Times New Roman" w:cs="Times New Roman"/>
          <w:sz w:val="26"/>
          <w:szCs w:val="26"/>
          <w:lang w:eastAsia="ru-RU"/>
        </w:rPr>
        <w:t xml:space="preserve"> воспитанников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F0790">
        <w:rPr>
          <w:rFonts w:ascii="Times New Roman" w:hAnsi="Times New Roman" w:cs="Times New Roman"/>
          <w:sz w:val="26"/>
          <w:szCs w:val="26"/>
          <w:lang w:eastAsia="ru-RU"/>
        </w:rPr>
        <w:t>(ежеквартально)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Проведенная профилактическая работа с несовершеннолетними: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4A6366">
        <w:rPr>
          <w:rFonts w:ascii="Times New Roman" w:hAnsi="Times New Roman" w:cs="Times New Roman"/>
          <w:sz w:val="26"/>
          <w:szCs w:val="26"/>
          <w:lang w:eastAsia="ru-RU"/>
        </w:rPr>
        <w:tab/>
      </w:r>
      <w:proofErr w:type="gramStart"/>
      <w:r w:rsidRPr="004F2FDA">
        <w:rPr>
          <w:rFonts w:ascii="Times New Roman" w:hAnsi="Times New Roman" w:cs="Times New Roman"/>
          <w:sz w:val="26"/>
          <w:szCs w:val="26"/>
          <w:lang w:eastAsia="ru-RU"/>
        </w:rPr>
        <w:t>Работа администрации Г</w:t>
      </w:r>
      <w:r w:rsidR="004A6366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ОУ </w:t>
      </w:r>
      <w:proofErr w:type="spellStart"/>
      <w:r w:rsidR="004A6366">
        <w:rPr>
          <w:rFonts w:ascii="Times New Roman" w:hAnsi="Times New Roman" w:cs="Times New Roman"/>
          <w:sz w:val="26"/>
          <w:szCs w:val="26"/>
          <w:lang w:eastAsia="ru-RU"/>
        </w:rPr>
        <w:t>Княгининский</w:t>
      </w:r>
      <w:proofErr w:type="spellEnd"/>
      <w:r w:rsidR="004A6366">
        <w:rPr>
          <w:rFonts w:ascii="Times New Roman" w:hAnsi="Times New Roman" w:cs="Times New Roman"/>
          <w:sz w:val="26"/>
          <w:szCs w:val="26"/>
          <w:lang w:eastAsia="ru-RU"/>
        </w:rPr>
        <w:t xml:space="preserve"> детский дом 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по профилактике безнадзорности и правонарушений несовершеннолетних детей-сирот и детей, оставшихся без попечения родителей, проводится в соответствии с Гражданским, Семейным, Жилищным кодексами Российской Федерации,  Федеральным законом «Об основах системы профилактики безнадзорности и правонарушений 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несовершеннолетних № 120-ФЗ от 24.06.1999 г. и Уставом образовательного учреждения для детей-сирот и детей, оставшихся без  попечения родителей </w:t>
      </w:r>
      <w:r w:rsidR="004A6366">
        <w:rPr>
          <w:rFonts w:ascii="Times New Roman" w:hAnsi="Times New Roman" w:cs="Times New Roman"/>
          <w:sz w:val="26"/>
          <w:szCs w:val="26"/>
          <w:lang w:eastAsia="ru-RU"/>
        </w:rPr>
        <w:t xml:space="preserve">ГКОУ </w:t>
      </w:r>
      <w:proofErr w:type="spellStart"/>
      <w:r w:rsidR="004A6366">
        <w:rPr>
          <w:rFonts w:ascii="Times New Roman" w:hAnsi="Times New Roman" w:cs="Times New Roman"/>
          <w:sz w:val="26"/>
          <w:szCs w:val="26"/>
          <w:lang w:eastAsia="ru-RU"/>
        </w:rPr>
        <w:t>Княгининский</w:t>
      </w:r>
      <w:proofErr w:type="spellEnd"/>
      <w:r w:rsidR="004A6366">
        <w:rPr>
          <w:rFonts w:ascii="Times New Roman" w:hAnsi="Times New Roman" w:cs="Times New Roman"/>
          <w:sz w:val="26"/>
          <w:szCs w:val="26"/>
          <w:lang w:eastAsia="ru-RU"/>
        </w:rPr>
        <w:t xml:space="preserve"> детский дом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   </w:t>
      </w:r>
      <w:r w:rsidR="004A6366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Для предупреждения правонарушений в поведении воспитанников в </w:t>
      </w:r>
      <w:r w:rsidR="007D6076">
        <w:rPr>
          <w:rFonts w:ascii="Times New Roman" w:hAnsi="Times New Roman" w:cs="Times New Roman"/>
          <w:sz w:val="26"/>
          <w:szCs w:val="26"/>
          <w:lang w:eastAsia="ru-RU"/>
        </w:rPr>
        <w:t>учреждении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функционирует Совет профилактики правонарушений, согласован и утвержден  план работы. Имеются нормативно-правовые документы, регулирующие профилактическую работу, разработаны инструкции по работе с воспитанниками «группы риска», памятки воспитателям </w:t>
      </w:r>
      <w:r w:rsidR="007D6076">
        <w:rPr>
          <w:rFonts w:ascii="Times New Roman" w:hAnsi="Times New Roman" w:cs="Times New Roman"/>
          <w:sz w:val="26"/>
          <w:szCs w:val="26"/>
          <w:lang w:eastAsia="ru-RU"/>
        </w:rPr>
        <w:t>учреждения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: при подозрении на употребление ПАВ, по профилактике </w:t>
      </w:r>
      <w:proofErr w:type="spellStart"/>
      <w:r w:rsidRPr="004F2FDA">
        <w:rPr>
          <w:rFonts w:ascii="Times New Roman" w:hAnsi="Times New Roman" w:cs="Times New Roman"/>
          <w:sz w:val="26"/>
          <w:szCs w:val="26"/>
          <w:lang w:eastAsia="ru-RU"/>
        </w:rPr>
        <w:t>табакокурения</w:t>
      </w:r>
      <w:proofErr w:type="spellEnd"/>
      <w:r w:rsidRPr="004F2FD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       </w:t>
      </w:r>
      <w:r w:rsidR="004A6366">
        <w:rPr>
          <w:rFonts w:ascii="Times New Roman" w:hAnsi="Times New Roman" w:cs="Times New Roman"/>
          <w:sz w:val="26"/>
          <w:szCs w:val="26"/>
          <w:lang w:eastAsia="ru-RU"/>
        </w:rPr>
        <w:tab/>
      </w:r>
      <w:proofErr w:type="gramStart"/>
      <w:r w:rsidRPr="004F2FDA">
        <w:rPr>
          <w:rFonts w:ascii="Times New Roman" w:hAnsi="Times New Roman" w:cs="Times New Roman"/>
          <w:sz w:val="26"/>
          <w:szCs w:val="26"/>
          <w:lang w:eastAsia="ru-RU"/>
        </w:rPr>
        <w:t>Вопросы работы с детьми «группы риска» находятся под контролем администрации, рассматрива</w:t>
      </w:r>
      <w:r w:rsidR="00F63873">
        <w:rPr>
          <w:rFonts w:ascii="Times New Roman" w:hAnsi="Times New Roman" w:cs="Times New Roman"/>
          <w:sz w:val="26"/>
          <w:szCs w:val="26"/>
          <w:lang w:eastAsia="ru-RU"/>
        </w:rPr>
        <w:t>лись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на </w:t>
      </w:r>
      <w:r w:rsidR="00F63873">
        <w:rPr>
          <w:rFonts w:ascii="Times New Roman" w:hAnsi="Times New Roman" w:cs="Times New Roman"/>
          <w:sz w:val="26"/>
          <w:szCs w:val="26"/>
          <w:lang w:eastAsia="ru-RU"/>
        </w:rPr>
        <w:t xml:space="preserve">педсовете "Организационно-педагогические условия формирования позитивной социальной ориентации", МО воспитателей "Сопровождение, как способ оказания помощи детям", 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совещаниях при директоре</w:t>
      </w:r>
      <w:r w:rsidR="00F63873">
        <w:rPr>
          <w:rFonts w:ascii="Times New Roman" w:hAnsi="Times New Roman" w:cs="Times New Roman"/>
          <w:sz w:val="26"/>
          <w:szCs w:val="26"/>
          <w:lang w:eastAsia="ru-RU"/>
        </w:rPr>
        <w:t xml:space="preserve"> "О взаимодействии с правоохранительными органами, КДН, органами опеки, медицинскими учреждениями, другими заинтересованными организациями по работе с детьми "группы риска"  и склонных к самовольным уходам",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63873">
        <w:rPr>
          <w:rFonts w:ascii="Times New Roman" w:hAnsi="Times New Roman" w:cs="Times New Roman"/>
          <w:sz w:val="26"/>
          <w:szCs w:val="26"/>
          <w:lang w:eastAsia="ru-RU"/>
        </w:rPr>
        <w:t>"</w:t>
      </w:r>
      <w:r w:rsidR="004A6366">
        <w:rPr>
          <w:rFonts w:ascii="Times New Roman" w:hAnsi="Times New Roman" w:cs="Times New Roman"/>
          <w:sz w:val="26"/>
          <w:szCs w:val="26"/>
          <w:lang w:eastAsia="ru-RU"/>
        </w:rPr>
        <w:t xml:space="preserve">Работа органов самоуправления </w:t>
      </w:r>
      <w:r w:rsidR="00F63873">
        <w:rPr>
          <w:rFonts w:ascii="Times New Roman" w:hAnsi="Times New Roman" w:cs="Times New Roman"/>
          <w:sz w:val="26"/>
          <w:szCs w:val="26"/>
          <w:lang w:eastAsia="ru-RU"/>
        </w:rPr>
        <w:t xml:space="preserve"> с детьми "группы</w:t>
      </w:r>
      <w:proofErr w:type="gramEnd"/>
      <w:r w:rsidR="00F63873">
        <w:rPr>
          <w:rFonts w:ascii="Times New Roman" w:hAnsi="Times New Roman" w:cs="Times New Roman"/>
          <w:sz w:val="26"/>
          <w:szCs w:val="26"/>
          <w:lang w:eastAsia="ru-RU"/>
        </w:rPr>
        <w:t xml:space="preserve"> риска" по профилактике правонарушений", "О соблюдении прав несовершеннолетних в учреждении".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     </w:t>
      </w:r>
      <w:r w:rsidR="00F63873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С начала 201</w:t>
      </w:r>
      <w:r w:rsidR="00F63873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- 201</w:t>
      </w:r>
      <w:r w:rsidR="00F63873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учебного года проведено 9  </w:t>
      </w:r>
      <w:r w:rsidR="00F63873">
        <w:rPr>
          <w:rFonts w:ascii="Times New Roman" w:hAnsi="Times New Roman" w:cs="Times New Roman"/>
          <w:sz w:val="26"/>
          <w:szCs w:val="26"/>
          <w:lang w:eastAsia="ru-RU"/>
        </w:rPr>
        <w:t xml:space="preserve">плановых 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заседаний Совета профилактики, в ходе которых   рассматривались вопросы по оптимизации  воспитательной профилактической работы, велась индивидуальная профилактическая работа с воспитанниками. Между заседаниями Совет профилактики не прекращает работу. Ежедневно заместитель директора по ВР занимается текущими вопросами ор</w:t>
      </w:r>
      <w:r w:rsidR="00F63873">
        <w:rPr>
          <w:rFonts w:ascii="Times New Roman" w:hAnsi="Times New Roman" w:cs="Times New Roman"/>
          <w:sz w:val="26"/>
          <w:szCs w:val="26"/>
          <w:lang w:eastAsia="ru-RU"/>
        </w:rPr>
        <w:t>ганизации воспитательной работы,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профилактики безнадзорности, правонарушений.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     </w:t>
      </w:r>
      <w:r w:rsidR="00F63873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В 201</w:t>
      </w:r>
      <w:r w:rsidR="00F63873">
        <w:rPr>
          <w:rFonts w:ascii="Times New Roman" w:hAnsi="Times New Roman" w:cs="Times New Roman"/>
          <w:sz w:val="26"/>
          <w:szCs w:val="26"/>
          <w:lang w:eastAsia="ru-RU"/>
        </w:rPr>
        <w:t xml:space="preserve">3 - 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201</w:t>
      </w:r>
      <w:r w:rsidR="00F63873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учебном  году на внутреннем учете состоит </w:t>
      </w:r>
      <w:r w:rsidR="006F1ED3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F63873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. На учете в ИДН  - </w:t>
      </w:r>
      <w:r w:rsidR="00F63873">
        <w:rPr>
          <w:rFonts w:ascii="Times New Roman" w:hAnsi="Times New Roman" w:cs="Times New Roman"/>
          <w:sz w:val="26"/>
          <w:szCs w:val="26"/>
          <w:lang w:eastAsia="ru-RU"/>
        </w:rPr>
        <w:t>1 человек (в течени</w:t>
      </w:r>
      <w:r w:rsidR="00CC2D24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F63873">
        <w:rPr>
          <w:rFonts w:ascii="Times New Roman" w:hAnsi="Times New Roman" w:cs="Times New Roman"/>
          <w:sz w:val="26"/>
          <w:szCs w:val="26"/>
          <w:lang w:eastAsia="ru-RU"/>
        </w:rPr>
        <w:t xml:space="preserve"> учебного года снят с учета)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     </w:t>
      </w:r>
      <w:r w:rsidR="00F63873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Причинами постановки на внутренний профилактический учёт были: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- курение;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- нарушение </w:t>
      </w:r>
      <w:r w:rsidR="007000FB">
        <w:rPr>
          <w:rFonts w:ascii="Times New Roman" w:hAnsi="Times New Roman" w:cs="Times New Roman"/>
          <w:sz w:val="26"/>
          <w:szCs w:val="26"/>
          <w:lang w:eastAsia="ru-RU"/>
        </w:rPr>
        <w:t>правил поведения воспитанников в учреждении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7000FB">
        <w:rPr>
          <w:rFonts w:ascii="Times New Roman" w:hAnsi="Times New Roman" w:cs="Times New Roman"/>
          <w:sz w:val="26"/>
          <w:szCs w:val="26"/>
          <w:lang w:eastAsia="ru-RU"/>
        </w:rPr>
        <w:t>самовольные уходы из учреждения.</w:t>
      </w:r>
    </w:p>
    <w:p w:rsidR="00C832C8" w:rsidRPr="004F2FDA" w:rsidRDefault="00C832C8" w:rsidP="007000FB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4F2FDA">
        <w:rPr>
          <w:rFonts w:ascii="Times New Roman" w:hAnsi="Times New Roman" w:cs="Times New Roman"/>
          <w:sz w:val="26"/>
          <w:szCs w:val="26"/>
          <w:lang w:eastAsia="ru-RU"/>
        </w:rPr>
        <w:t>За  201</w:t>
      </w:r>
      <w:r w:rsidR="007000FB">
        <w:rPr>
          <w:rFonts w:ascii="Times New Roman" w:hAnsi="Times New Roman" w:cs="Times New Roman"/>
          <w:sz w:val="26"/>
          <w:szCs w:val="26"/>
          <w:lang w:eastAsia="ru-RU"/>
        </w:rPr>
        <w:t xml:space="preserve">3 - 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201</w:t>
      </w:r>
      <w:r w:rsidR="007000F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учебный год  воспитанниками было совершено  </w:t>
      </w:r>
      <w:r w:rsidR="007000F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самовольных ухода из </w:t>
      </w:r>
      <w:r w:rsidR="006F1ED3">
        <w:rPr>
          <w:rFonts w:ascii="Times New Roman" w:hAnsi="Times New Roman" w:cs="Times New Roman"/>
          <w:sz w:val="26"/>
          <w:szCs w:val="26"/>
          <w:lang w:eastAsia="ru-RU"/>
        </w:rPr>
        <w:t>учреждения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  (ноябрь, </w:t>
      </w:r>
      <w:r w:rsidR="007000FB">
        <w:rPr>
          <w:rFonts w:ascii="Times New Roman" w:hAnsi="Times New Roman" w:cs="Times New Roman"/>
          <w:sz w:val="26"/>
          <w:szCs w:val="26"/>
          <w:lang w:eastAsia="ru-RU"/>
        </w:rPr>
        <w:t>декабрь)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в которых участвовали </w:t>
      </w:r>
      <w:r w:rsidR="007000FB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7000FB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F2FDA">
        <w:rPr>
          <w:rFonts w:ascii="Times New Roman" w:hAnsi="Times New Roman" w:cs="Times New Roman"/>
          <w:sz w:val="26"/>
          <w:szCs w:val="26"/>
          <w:lang w:eastAsia="ru-RU"/>
        </w:rPr>
        <w:t>Проанализировав всю документацию по самовольным уходам воспитанников,  поговорив с детьми, можно сделать вывод, что основные причины самовольных уходов  – это стремление уйти из - под контроля взрослых и жить самостоятельно.</w:t>
      </w:r>
      <w:proofErr w:type="gramEnd"/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     </w:t>
      </w:r>
      <w:r w:rsidR="007000FB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По каждому случаю самовольного ухода проводилось </w:t>
      </w:r>
      <w:r w:rsidR="007000FB">
        <w:rPr>
          <w:rFonts w:ascii="Times New Roman" w:hAnsi="Times New Roman" w:cs="Times New Roman"/>
          <w:sz w:val="26"/>
          <w:szCs w:val="26"/>
          <w:lang w:eastAsia="ru-RU"/>
        </w:rPr>
        <w:t>служебное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расследование, после которого были вынесены замечания  дисциплинарного характера воспитанникам.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     </w:t>
      </w:r>
      <w:r w:rsidR="007000FB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В течение года один раз в квартал и по мере необходимости на заседания Совета профилактики подводятся итоги работы, приглашаются  воспитанники.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    </w:t>
      </w:r>
      <w:r w:rsidR="007000FB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Сотрудник ОДН    регулярно проводит беседы на правовую тематику, работает индивидуально с подростками </w:t>
      </w:r>
      <w:proofErr w:type="spellStart"/>
      <w:r w:rsidRPr="004F2FDA">
        <w:rPr>
          <w:rFonts w:ascii="Times New Roman" w:hAnsi="Times New Roman" w:cs="Times New Roman"/>
          <w:sz w:val="26"/>
          <w:szCs w:val="26"/>
          <w:lang w:eastAsia="ru-RU"/>
        </w:rPr>
        <w:t>девиантного</w:t>
      </w:r>
      <w:proofErr w:type="spellEnd"/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поведения.</w:t>
      </w:r>
    </w:p>
    <w:p w:rsidR="00C832C8" w:rsidRPr="004F2FDA" w:rsidRDefault="00C832C8" w:rsidP="007000FB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     </w:t>
      </w:r>
    </w:p>
    <w:p w:rsidR="00CC2D24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     </w:t>
      </w:r>
      <w:r w:rsidR="007000FB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Ежемесячно воспитателями проводятся тематические часы</w:t>
      </w:r>
      <w:r w:rsidR="007000FB">
        <w:rPr>
          <w:rFonts w:ascii="Times New Roman" w:hAnsi="Times New Roman" w:cs="Times New Roman"/>
          <w:sz w:val="26"/>
          <w:szCs w:val="26"/>
          <w:lang w:eastAsia="ru-RU"/>
        </w:rPr>
        <w:t xml:space="preserve"> на тему здорового образа жизни в форме игр, соревнований, воспитательных часов, бесед организуются выставки рисунков воспитанников по данной проблеме, </w:t>
      </w:r>
      <w:r w:rsidR="00CC2D24">
        <w:rPr>
          <w:rFonts w:ascii="Times New Roman" w:hAnsi="Times New Roman" w:cs="Times New Roman"/>
          <w:sz w:val="26"/>
          <w:szCs w:val="26"/>
          <w:lang w:eastAsia="ru-RU"/>
        </w:rPr>
        <w:t xml:space="preserve">проходили демонстрации документальных фильмов о вреде </w:t>
      </w:r>
      <w:proofErr w:type="spellStart"/>
      <w:r w:rsidR="00CC2D24">
        <w:rPr>
          <w:rFonts w:ascii="Times New Roman" w:hAnsi="Times New Roman" w:cs="Times New Roman"/>
          <w:sz w:val="26"/>
          <w:szCs w:val="26"/>
          <w:lang w:eastAsia="ru-RU"/>
        </w:rPr>
        <w:t>табакокурения</w:t>
      </w:r>
      <w:proofErr w:type="spellEnd"/>
      <w:r w:rsidR="00CC2D24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C832C8" w:rsidRPr="004F2FDA" w:rsidRDefault="00C832C8" w:rsidP="00CC2D24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Психолог   изучает особенности, склонности, интересы воспитанников.  Проведены  следующие исследования:       </w:t>
      </w:r>
      <w:r w:rsidR="00CC2D24">
        <w:rPr>
          <w:rFonts w:ascii="Times New Roman" w:hAnsi="Times New Roman" w:cs="Times New Roman"/>
          <w:sz w:val="26"/>
          <w:szCs w:val="26"/>
          <w:lang w:eastAsia="ru-RU"/>
        </w:rPr>
        <w:t>"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Диагностика </w:t>
      </w:r>
      <w:r w:rsidR="00CC2D24">
        <w:rPr>
          <w:rFonts w:ascii="Times New Roman" w:hAnsi="Times New Roman" w:cs="Times New Roman"/>
          <w:sz w:val="26"/>
          <w:szCs w:val="26"/>
          <w:lang w:eastAsia="ru-RU"/>
        </w:rPr>
        <w:t>интеллектуальной сферы"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CC2D24">
        <w:rPr>
          <w:rFonts w:ascii="Times New Roman" w:hAnsi="Times New Roman" w:cs="Times New Roman"/>
          <w:sz w:val="26"/>
          <w:szCs w:val="26"/>
          <w:lang w:eastAsia="ru-RU"/>
        </w:rPr>
        <w:t>"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Диагностика </w:t>
      </w:r>
      <w:r w:rsidR="00CC2D24">
        <w:rPr>
          <w:rFonts w:ascii="Times New Roman" w:hAnsi="Times New Roman" w:cs="Times New Roman"/>
          <w:sz w:val="26"/>
          <w:szCs w:val="26"/>
          <w:lang w:eastAsia="ru-RU"/>
        </w:rPr>
        <w:t xml:space="preserve">психических состояний (уровня тревожности, уровня агрессивности, акцентуаций характера)", "Диагностический минимум детей группы "риска" с целью выявления причин социальной </w:t>
      </w:r>
      <w:proofErr w:type="spellStart"/>
      <w:r w:rsidR="00CC2D24">
        <w:rPr>
          <w:rFonts w:ascii="Times New Roman" w:hAnsi="Times New Roman" w:cs="Times New Roman"/>
          <w:sz w:val="26"/>
          <w:szCs w:val="26"/>
          <w:lang w:eastAsia="ru-RU"/>
        </w:rPr>
        <w:t>дезадаптации</w:t>
      </w:r>
      <w:proofErr w:type="spellEnd"/>
      <w:r w:rsidR="00CC2D2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    </w:t>
      </w:r>
      <w:r w:rsidR="00CC2D24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Ведётся систематическое наблюдение за детьми, склонными к правонарушениям, обсуждаются проступки  воспитанников на заседаниях Совета. 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Судебные заседания, на которых присутствовал соц. педагог: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       - </w:t>
      </w:r>
      <w:proofErr w:type="gramStart"/>
      <w:r w:rsidRPr="004F2FDA">
        <w:rPr>
          <w:rFonts w:ascii="Times New Roman" w:hAnsi="Times New Roman" w:cs="Times New Roman"/>
          <w:sz w:val="26"/>
          <w:szCs w:val="26"/>
          <w:lang w:eastAsia="ru-RU"/>
        </w:rPr>
        <w:t>связанные</w:t>
      </w:r>
      <w:proofErr w:type="gramEnd"/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с осуждением воспитанников _нет__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       - </w:t>
      </w:r>
      <w:proofErr w:type="gramStart"/>
      <w:r w:rsidRPr="004F2FDA">
        <w:rPr>
          <w:rFonts w:ascii="Times New Roman" w:hAnsi="Times New Roman" w:cs="Times New Roman"/>
          <w:sz w:val="26"/>
          <w:szCs w:val="26"/>
          <w:lang w:eastAsia="ru-RU"/>
        </w:rPr>
        <w:t>связанные</w:t>
      </w:r>
      <w:proofErr w:type="gramEnd"/>
      <w:r w:rsidR="006F1ED3">
        <w:rPr>
          <w:rFonts w:ascii="Times New Roman" w:hAnsi="Times New Roman" w:cs="Times New Roman"/>
          <w:sz w:val="26"/>
          <w:szCs w:val="26"/>
          <w:lang w:eastAsia="ru-RU"/>
        </w:rPr>
        <w:t xml:space="preserve"> с лишением родительских прав _1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_</w:t>
      </w:r>
    </w:p>
    <w:p w:rsidR="00C832C8" w:rsidRPr="004F2FDA" w:rsidRDefault="006F1ED3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       - другие __1</w:t>
      </w:r>
      <w:r w:rsidR="00C832C8" w:rsidRPr="004F2FDA">
        <w:rPr>
          <w:rFonts w:ascii="Times New Roman" w:hAnsi="Times New Roman" w:cs="Times New Roman"/>
          <w:sz w:val="26"/>
          <w:szCs w:val="26"/>
          <w:lang w:eastAsia="ru-RU"/>
        </w:rPr>
        <w:t>___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832C8" w:rsidRDefault="00C832C8" w:rsidP="007F57B1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Самообразование, курсы повышения квалифика</w:t>
      </w:r>
      <w:r w:rsidR="00CC2D2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ции, семинары</w:t>
      </w:r>
      <w:r w:rsidRPr="004F2FD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CC2D24" w:rsidRDefault="00CC2D24" w:rsidP="00C832C8">
      <w:pPr>
        <w:pStyle w:val="a6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E5A31" w:rsidRDefault="00CC2D24" w:rsidP="00C832C8">
      <w:pPr>
        <w:pStyle w:val="a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ab/>
      </w:r>
      <w:r w:rsidR="003E5A3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 течение всего учебного года педагоги учреждения работали над темами самообразования: </w:t>
      </w:r>
    </w:p>
    <w:p w:rsidR="003E5A31" w:rsidRDefault="003E5A31" w:rsidP="00C832C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воспитатели - "</w:t>
      </w:r>
      <w:r w:rsidRPr="002D226E">
        <w:rPr>
          <w:rFonts w:ascii="Times New Roman" w:hAnsi="Times New Roman" w:cs="Times New Roman"/>
          <w:sz w:val="26"/>
          <w:szCs w:val="26"/>
        </w:rPr>
        <w:t>Современные технологии семейного воспитания</w:t>
      </w:r>
      <w:r>
        <w:rPr>
          <w:rFonts w:ascii="Times New Roman" w:hAnsi="Times New Roman" w:cs="Times New Roman"/>
          <w:sz w:val="26"/>
          <w:szCs w:val="26"/>
        </w:rPr>
        <w:t>", "</w:t>
      </w:r>
      <w:r w:rsidRPr="002D226E">
        <w:rPr>
          <w:rFonts w:ascii="Times New Roman" w:hAnsi="Times New Roman" w:cs="Times New Roman"/>
          <w:sz w:val="26"/>
          <w:szCs w:val="26"/>
        </w:rPr>
        <w:t>Формирование толерантности у подростков</w:t>
      </w:r>
      <w:r>
        <w:rPr>
          <w:rFonts w:ascii="Times New Roman" w:hAnsi="Times New Roman" w:cs="Times New Roman"/>
          <w:sz w:val="26"/>
          <w:szCs w:val="26"/>
        </w:rPr>
        <w:t>";</w:t>
      </w:r>
    </w:p>
    <w:p w:rsidR="00CC2D24" w:rsidRDefault="003E5A31" w:rsidP="00C832C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соц. педагог - "</w:t>
      </w:r>
      <w:r w:rsidRPr="002D226E">
        <w:rPr>
          <w:rFonts w:ascii="Times New Roman" w:hAnsi="Times New Roman" w:cs="Times New Roman"/>
          <w:sz w:val="26"/>
          <w:szCs w:val="26"/>
        </w:rPr>
        <w:t>Профилактика и коррекция асоциального поведения воспитанников</w:t>
      </w:r>
      <w:r>
        <w:rPr>
          <w:rFonts w:ascii="Times New Roman" w:hAnsi="Times New Roman" w:cs="Times New Roman"/>
          <w:sz w:val="26"/>
          <w:szCs w:val="26"/>
        </w:rPr>
        <w:t>";</w:t>
      </w:r>
    </w:p>
    <w:p w:rsidR="003E5A31" w:rsidRDefault="003E5A31" w:rsidP="00C832C8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педагог-психолог – "</w:t>
      </w:r>
      <w:r w:rsidRPr="002D226E">
        <w:rPr>
          <w:rFonts w:ascii="Times New Roman" w:hAnsi="Times New Roman" w:cs="Times New Roman"/>
          <w:color w:val="000000"/>
          <w:sz w:val="26"/>
          <w:szCs w:val="26"/>
        </w:rPr>
        <w:t>Развитие коммуникативных способностей подростков</w:t>
      </w:r>
      <w:r>
        <w:rPr>
          <w:rFonts w:ascii="Times New Roman" w:hAnsi="Times New Roman" w:cs="Times New Roman"/>
          <w:color w:val="000000"/>
          <w:sz w:val="26"/>
          <w:szCs w:val="26"/>
        </w:rPr>
        <w:t>";</w:t>
      </w:r>
    </w:p>
    <w:p w:rsidR="003E5A31" w:rsidRDefault="003E5A31" w:rsidP="00C832C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педагог-организатор – "</w:t>
      </w:r>
      <w:r w:rsidRPr="002D226E">
        <w:rPr>
          <w:rFonts w:ascii="Times New Roman" w:hAnsi="Times New Roman" w:cs="Times New Roman"/>
          <w:sz w:val="26"/>
          <w:szCs w:val="26"/>
        </w:rPr>
        <w:t>Развитие творческой активности воспитанников в процессе проектной деятельности</w:t>
      </w:r>
      <w:r>
        <w:rPr>
          <w:rFonts w:ascii="Times New Roman" w:hAnsi="Times New Roman" w:cs="Times New Roman"/>
          <w:sz w:val="26"/>
          <w:szCs w:val="26"/>
        </w:rPr>
        <w:t>".</w:t>
      </w:r>
    </w:p>
    <w:p w:rsidR="003E5A31" w:rsidRDefault="003E5A31" w:rsidP="00C832C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Курсы повышения квалификации были пройдены двумя воспитателями учреждения по теме "Специальное воспитание детей-сирот".</w:t>
      </w:r>
    </w:p>
    <w:p w:rsidR="003E5A31" w:rsidRPr="00CC2D24" w:rsidRDefault="003E5A31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Педагоги </w:t>
      </w:r>
      <w:r w:rsidR="006F1ED3">
        <w:rPr>
          <w:rFonts w:ascii="Times New Roman" w:hAnsi="Times New Roman" w:cs="Times New Roman"/>
          <w:sz w:val="26"/>
          <w:szCs w:val="26"/>
        </w:rPr>
        <w:t>учреждения</w:t>
      </w:r>
      <w:r>
        <w:rPr>
          <w:rFonts w:ascii="Times New Roman" w:hAnsi="Times New Roman" w:cs="Times New Roman"/>
          <w:sz w:val="26"/>
          <w:szCs w:val="26"/>
        </w:rPr>
        <w:t xml:space="preserve"> принимали участие в работе областных семинаров: </w:t>
      </w:r>
      <w:proofErr w:type="gramStart"/>
      <w:r w:rsidR="000E6D14">
        <w:rPr>
          <w:rFonts w:ascii="Times New Roman" w:hAnsi="Times New Roman" w:cs="Times New Roman"/>
          <w:sz w:val="26"/>
          <w:szCs w:val="26"/>
        </w:rPr>
        <w:t xml:space="preserve">"Особенности сопровождения воспитанников с нарушением интеллектуального развития", </w:t>
      </w:r>
      <w:r>
        <w:rPr>
          <w:rFonts w:ascii="Times New Roman" w:hAnsi="Times New Roman" w:cs="Times New Roman"/>
          <w:sz w:val="26"/>
          <w:szCs w:val="26"/>
        </w:rPr>
        <w:t>"</w:t>
      </w:r>
      <w:r w:rsidR="000E6D14">
        <w:rPr>
          <w:rFonts w:ascii="Times New Roman" w:hAnsi="Times New Roman" w:cs="Times New Roman"/>
          <w:sz w:val="26"/>
          <w:szCs w:val="26"/>
        </w:rPr>
        <w:t>Работа психолога с детьми в кризисных ситуациях", "Особенности организации декоративно-прикладного творчества воспитанников в учреждениях для детей-сирот и детей, оставшихся без попечения родителей", "Здоровые дети – будущее России", "Координация деятельности по совершенствованию работы по социальной адаптации детей-сирот и детей, оста</w:t>
      </w:r>
      <w:r w:rsidR="004C1410">
        <w:rPr>
          <w:rFonts w:ascii="Times New Roman" w:hAnsi="Times New Roman" w:cs="Times New Roman"/>
          <w:sz w:val="26"/>
          <w:szCs w:val="26"/>
        </w:rPr>
        <w:t xml:space="preserve">вшихся без попечения родителей", мастер-класс "Работа психолога с </w:t>
      </w:r>
      <w:proofErr w:type="spellStart"/>
      <w:r w:rsidR="004C1410">
        <w:rPr>
          <w:rFonts w:ascii="Times New Roman" w:hAnsi="Times New Roman" w:cs="Times New Roman"/>
          <w:sz w:val="26"/>
          <w:szCs w:val="26"/>
        </w:rPr>
        <w:t>педколлективом</w:t>
      </w:r>
      <w:proofErr w:type="spellEnd"/>
      <w:r w:rsidR="004C1410">
        <w:rPr>
          <w:rFonts w:ascii="Times New Roman" w:hAnsi="Times New Roman" w:cs="Times New Roman"/>
          <w:sz w:val="26"/>
          <w:szCs w:val="26"/>
        </w:rPr>
        <w:t xml:space="preserve">  по профилактике профессионального выгорания".</w:t>
      </w:r>
      <w:proofErr w:type="gramEnd"/>
    </w:p>
    <w:p w:rsidR="00C832C8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D94E9F" w:rsidRDefault="00D94E9F" w:rsidP="007F57B1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94E9F">
        <w:rPr>
          <w:rFonts w:ascii="Times New Roman" w:hAnsi="Times New Roman" w:cs="Times New Roman"/>
          <w:b/>
          <w:sz w:val="26"/>
          <w:szCs w:val="26"/>
          <w:lang w:eastAsia="ru-RU"/>
        </w:rPr>
        <w:t>Устройство детей в семью.</w:t>
      </w:r>
    </w:p>
    <w:p w:rsidR="00D94E9F" w:rsidRDefault="00D94E9F" w:rsidP="00D94E9F">
      <w:pPr>
        <w:pStyle w:val="a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16EA6" w:rsidRDefault="00D94E9F" w:rsidP="00216EA6">
      <w:pPr>
        <w:pStyle w:val="a6"/>
        <w:ind w:firstLine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базе учреждения функционирует Школа по подготовке и сопровождению замещающих родителей</w:t>
      </w:r>
      <w:r w:rsidR="00216EA6">
        <w:rPr>
          <w:rFonts w:ascii="Times New Roman" w:hAnsi="Times New Roman" w:cs="Times New Roman"/>
          <w:sz w:val="26"/>
          <w:szCs w:val="26"/>
        </w:rPr>
        <w:t xml:space="preserve"> детей-сирот и детей, оставшихся без попечения родителей, "Солнышко".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4E9F">
        <w:rPr>
          <w:rFonts w:ascii="Times New Roman" w:hAnsi="Times New Roman" w:cs="Times New Roman"/>
          <w:sz w:val="26"/>
          <w:szCs w:val="26"/>
        </w:rPr>
        <w:t>Для подготовки кандидатов в замещающее родители на базе учреждения имеется отдельный кабинет для занятий, помещение оборудовано информационными стендами, оргтехникой. Имеется специальная литература, постоянно обновляется методическая база.</w:t>
      </w:r>
      <w:r w:rsidR="00216EA6">
        <w:rPr>
          <w:rFonts w:ascii="Times New Roman" w:hAnsi="Times New Roman" w:cs="Times New Roman"/>
          <w:sz w:val="26"/>
          <w:szCs w:val="26"/>
        </w:rPr>
        <w:t xml:space="preserve"> </w:t>
      </w:r>
      <w:r w:rsidR="00216EA6" w:rsidRPr="00216EA6">
        <w:rPr>
          <w:rFonts w:ascii="Times New Roman" w:hAnsi="Times New Roman" w:cs="Times New Roman"/>
          <w:sz w:val="26"/>
          <w:szCs w:val="26"/>
        </w:rPr>
        <w:t xml:space="preserve">Обучение и поддержку в  Школе ведут  </w:t>
      </w:r>
      <w:r w:rsidR="00216EA6" w:rsidRPr="00216EA6">
        <w:rPr>
          <w:rFonts w:ascii="Times New Roman" w:hAnsi="Times New Roman" w:cs="Times New Roman"/>
          <w:sz w:val="26"/>
          <w:szCs w:val="26"/>
        </w:rPr>
        <w:lastRenderedPageBreak/>
        <w:t>следующие  специалисты:   руководитель Школы</w:t>
      </w:r>
      <w:r w:rsidR="00216EA6">
        <w:rPr>
          <w:rFonts w:ascii="Times New Roman" w:hAnsi="Times New Roman" w:cs="Times New Roman"/>
          <w:sz w:val="26"/>
          <w:szCs w:val="26"/>
        </w:rPr>
        <w:t>, педагог-психолог, социальный педагог, врач.</w:t>
      </w:r>
    </w:p>
    <w:p w:rsidR="00216EA6" w:rsidRDefault="00216EA6" w:rsidP="00216EA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16EA6">
        <w:rPr>
          <w:rFonts w:ascii="Times New Roman" w:eastAsia="Calibri" w:hAnsi="Times New Roman" w:cs="Times New Roman"/>
          <w:sz w:val="26"/>
          <w:szCs w:val="26"/>
        </w:rPr>
        <w:t>За 2013 г</w:t>
      </w:r>
      <w:r>
        <w:rPr>
          <w:rFonts w:ascii="Times New Roman" w:hAnsi="Times New Roman" w:cs="Times New Roman"/>
          <w:sz w:val="26"/>
          <w:szCs w:val="26"/>
        </w:rPr>
        <w:t>од</w:t>
      </w:r>
      <w:r w:rsidRPr="00216EA6">
        <w:rPr>
          <w:rFonts w:ascii="Times New Roman" w:eastAsia="Calibri" w:hAnsi="Times New Roman" w:cs="Times New Roman"/>
          <w:sz w:val="26"/>
          <w:szCs w:val="26"/>
        </w:rPr>
        <w:t xml:space="preserve"> в Школе прошли обучение 18 кандидатов в замещающие родители,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216EA6">
        <w:rPr>
          <w:rFonts w:ascii="Times New Roman" w:hAnsi="Times New Roman" w:cs="Times New Roman"/>
          <w:sz w:val="26"/>
          <w:szCs w:val="26"/>
        </w:rPr>
        <w:t>а первое полугодие 2014 года в Школе прошли обучение 9 кандидатов в замещающие родители</w:t>
      </w:r>
      <w:r>
        <w:rPr>
          <w:rFonts w:ascii="Times New Roman" w:hAnsi="Times New Roman" w:cs="Times New Roman"/>
          <w:sz w:val="26"/>
          <w:szCs w:val="26"/>
        </w:rPr>
        <w:t xml:space="preserve">. За </w:t>
      </w:r>
      <w:r w:rsidR="00A31047">
        <w:rPr>
          <w:rFonts w:ascii="Times New Roman" w:hAnsi="Times New Roman" w:cs="Times New Roman"/>
          <w:sz w:val="26"/>
          <w:szCs w:val="26"/>
        </w:rPr>
        <w:t>2013-2014 учебный год</w:t>
      </w:r>
      <w:r>
        <w:rPr>
          <w:rFonts w:ascii="Times New Roman" w:hAnsi="Times New Roman" w:cs="Times New Roman"/>
          <w:sz w:val="26"/>
          <w:szCs w:val="26"/>
        </w:rPr>
        <w:t xml:space="preserve"> в семью было устроено </w:t>
      </w:r>
      <w:r w:rsidR="00CB5135">
        <w:rPr>
          <w:rFonts w:ascii="Times New Roman" w:hAnsi="Times New Roman" w:cs="Times New Roman"/>
          <w:sz w:val="26"/>
          <w:szCs w:val="26"/>
        </w:rPr>
        <w:t xml:space="preserve">9 детей, 1 из них – возвращен в кровную семью, </w:t>
      </w:r>
      <w:r w:rsidR="004139D4">
        <w:rPr>
          <w:rFonts w:ascii="Times New Roman" w:hAnsi="Times New Roman" w:cs="Times New Roman"/>
          <w:sz w:val="26"/>
          <w:szCs w:val="26"/>
        </w:rPr>
        <w:t>1 воспитанник был взят под опеку, 7 – в приемную семью.</w:t>
      </w:r>
    </w:p>
    <w:p w:rsidR="00CB5135" w:rsidRPr="00216EA6" w:rsidRDefault="00CB5135" w:rsidP="00216EA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832C8" w:rsidRPr="004F2FDA" w:rsidRDefault="00C832C8" w:rsidP="007F57B1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Формы контроля, используемые в </w:t>
      </w:r>
      <w:r w:rsidR="006F1ED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учреждении</w:t>
      </w:r>
      <w:r w:rsidRPr="004F2FD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    </w:t>
      </w:r>
      <w:r w:rsidR="004C1410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F2FDA">
        <w:rPr>
          <w:rFonts w:ascii="Times New Roman" w:hAnsi="Times New Roman" w:cs="Times New Roman"/>
          <w:sz w:val="26"/>
          <w:szCs w:val="26"/>
          <w:u w:val="single"/>
          <w:lang w:eastAsia="ru-RU"/>
        </w:rPr>
        <w:t>Обзорный контроль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- обеспеченность воспитанников учебной литературой, состояние документации воспитателей, контроль календарно-тематического планирования и программ, организация работы кружков, секций; посещаемость занятий воспитанниками; работа с отстающими и «трудными» воспитанниками, готовность к новому учебному году; состояние охраны труда и техники безопасности; обеспеченность воспитанников питанием.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Все вопросы заслушивались на совещаниях при директоре.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    </w:t>
      </w:r>
      <w:r w:rsidR="004C1410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F2FDA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Административный </w:t>
      </w:r>
      <w:proofErr w:type="gramStart"/>
      <w:r w:rsidRPr="004F2FDA">
        <w:rPr>
          <w:rFonts w:ascii="Times New Roman" w:hAnsi="Times New Roman" w:cs="Times New Roman"/>
          <w:sz w:val="26"/>
          <w:szCs w:val="26"/>
          <w:u w:val="single"/>
          <w:lang w:eastAsia="ru-RU"/>
        </w:rPr>
        <w:t>контроль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4C141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уровнем знаний и умений по предметам - рубежный контроль (по четвертям), итоговый контроль (годовой на конец учебного года в переводных классах), итоговый контроль (итоговая аттестация в выпускных классах).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    </w:t>
      </w:r>
      <w:r w:rsidR="004C1410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F2FDA">
        <w:rPr>
          <w:rFonts w:ascii="Times New Roman" w:hAnsi="Times New Roman" w:cs="Times New Roman"/>
          <w:sz w:val="26"/>
          <w:szCs w:val="26"/>
          <w:u w:val="single"/>
          <w:lang w:eastAsia="ru-RU"/>
        </w:rPr>
        <w:t>Тематически-обобщающий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контроль-развитие самостоятельной познавательной деятельности воспитанников (поисковая работа, участие в мероприятиях).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    </w:t>
      </w:r>
      <w:r w:rsidR="004C1410">
        <w:rPr>
          <w:rFonts w:ascii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4F2FDA">
        <w:rPr>
          <w:rFonts w:ascii="Times New Roman" w:hAnsi="Times New Roman" w:cs="Times New Roman"/>
          <w:sz w:val="26"/>
          <w:szCs w:val="26"/>
          <w:u w:val="single"/>
          <w:lang w:eastAsia="ru-RU"/>
        </w:rPr>
        <w:t>Комплек</w:t>
      </w:r>
      <w:proofErr w:type="gramStart"/>
      <w:r w:rsidRPr="004F2FDA">
        <w:rPr>
          <w:rFonts w:ascii="Times New Roman" w:hAnsi="Times New Roman" w:cs="Times New Roman"/>
          <w:sz w:val="26"/>
          <w:szCs w:val="26"/>
          <w:u w:val="single"/>
          <w:lang w:eastAsia="ru-RU"/>
        </w:rPr>
        <w:t>c</w:t>
      </w:r>
      <w:proofErr w:type="gramEnd"/>
      <w:r w:rsidRPr="004F2FDA">
        <w:rPr>
          <w:rFonts w:ascii="Times New Roman" w:hAnsi="Times New Roman" w:cs="Times New Roman"/>
          <w:sz w:val="26"/>
          <w:szCs w:val="26"/>
          <w:u w:val="single"/>
          <w:lang w:eastAsia="ru-RU"/>
        </w:rPr>
        <w:t>но-обобщающий</w:t>
      </w:r>
      <w:proofErr w:type="spellEnd"/>
      <w:r w:rsidRPr="004F2FDA">
        <w:rPr>
          <w:rFonts w:ascii="Times New Roman" w:hAnsi="Times New Roman" w:cs="Times New Roman"/>
          <w:sz w:val="26"/>
          <w:szCs w:val="26"/>
          <w:lang w:eastAsia="ru-RU"/>
        </w:rPr>
        <w:t> контроль</w:t>
      </w:r>
      <w:r w:rsidR="004C141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4C141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контроль за состоянием методической работы в </w:t>
      </w:r>
      <w:r w:rsidR="006F1ED3">
        <w:rPr>
          <w:rFonts w:ascii="Times New Roman" w:hAnsi="Times New Roman" w:cs="Times New Roman"/>
          <w:sz w:val="26"/>
          <w:szCs w:val="26"/>
          <w:lang w:eastAsia="ru-RU"/>
        </w:rPr>
        <w:t>учреждении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u w:val="single"/>
          <w:lang w:eastAsia="ru-RU"/>
        </w:rPr>
        <w:t>Методы контроля: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наблюдение (посещение самоподготовок, воспитательских часов, посещение мероприятий);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изучение документации;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анкетирование, беседы;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анализ.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     </w:t>
      </w:r>
      <w:r w:rsidR="004C1410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Администрацией </w:t>
      </w:r>
      <w:r w:rsidR="006F1ED3">
        <w:rPr>
          <w:rFonts w:ascii="Times New Roman" w:hAnsi="Times New Roman" w:cs="Times New Roman"/>
          <w:sz w:val="26"/>
          <w:szCs w:val="26"/>
          <w:lang w:eastAsia="ru-RU"/>
        </w:rPr>
        <w:t xml:space="preserve">учреждения 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посещались самоподготовки, воспитательские часы, мероприятия  </w:t>
      </w:r>
      <w:proofErr w:type="gramStart"/>
      <w:r w:rsidRPr="004F2FDA">
        <w:rPr>
          <w:rFonts w:ascii="Times New Roman" w:hAnsi="Times New Roman" w:cs="Times New Roman"/>
          <w:sz w:val="26"/>
          <w:szCs w:val="26"/>
          <w:lang w:eastAsia="ru-RU"/>
        </w:rPr>
        <w:t>рабочем</w:t>
      </w:r>
      <w:proofErr w:type="gramEnd"/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порядке по плану внутри</w:t>
      </w:r>
      <w:r w:rsidR="006F1ED3">
        <w:rPr>
          <w:rFonts w:ascii="Times New Roman" w:hAnsi="Times New Roman" w:cs="Times New Roman"/>
          <w:sz w:val="26"/>
          <w:szCs w:val="26"/>
          <w:lang w:eastAsia="ru-RU"/>
        </w:rPr>
        <w:t>учрежденческого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контроля.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     </w:t>
      </w:r>
      <w:r w:rsidR="004C1410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В целом все  самоподготовки и воспитательские часы проводятся методически правильно, интересно, разнообразно.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Проведены открытые мероприятия воспитателями:</w:t>
      </w:r>
    </w:p>
    <w:p w:rsidR="00C832C8" w:rsidRDefault="004C1410" w:rsidP="004C1410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C832C8"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hAnsi="Times New Roman" w:cs="Times New Roman"/>
          <w:sz w:val="26"/>
          <w:szCs w:val="26"/>
          <w:lang w:eastAsia="ru-RU"/>
        </w:rPr>
        <w:t>мастер-класс "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Тапочки-зефирки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",</w:t>
      </w:r>
    </w:p>
    <w:p w:rsidR="004C1410" w:rsidRDefault="004C1410" w:rsidP="004C1410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занятие "Паспорт гражданина Российской Федерации",</w:t>
      </w:r>
    </w:p>
    <w:p w:rsidR="004C1410" w:rsidRDefault="004C1410" w:rsidP="004C1410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профориентационная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игра "В мире профессий",</w:t>
      </w:r>
    </w:p>
    <w:p w:rsidR="004C1410" w:rsidRDefault="004C1410" w:rsidP="004C1410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игра-путешествие "Планеты профессий",</w:t>
      </w:r>
    </w:p>
    <w:p w:rsidR="004C1410" w:rsidRDefault="004C1410" w:rsidP="004C1410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праздничная программа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Дню защитника Отечества "Честь имею",</w:t>
      </w:r>
    </w:p>
    <w:p w:rsidR="004C1410" w:rsidRDefault="004C1410" w:rsidP="004C1410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мастер-класс "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Берегиня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",</w:t>
      </w:r>
    </w:p>
    <w:p w:rsidR="004C1410" w:rsidRDefault="004C1410" w:rsidP="004C1410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игра-практикум "Шел автобус, 10 номер",</w:t>
      </w:r>
    </w:p>
    <w:p w:rsidR="004C1410" w:rsidRDefault="004C1410" w:rsidP="004C1410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игровая программа "Его величество смех",</w:t>
      </w:r>
    </w:p>
    <w:p w:rsidR="004C1410" w:rsidRDefault="004C1410" w:rsidP="004C1410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интерактивная беседа "ЗОЖ – основа счастливого человека",</w:t>
      </w:r>
    </w:p>
    <w:p w:rsidR="004C1410" w:rsidRDefault="004C1410" w:rsidP="004C1410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- праздник "Всей семьей за чашкой чая",</w:t>
      </w:r>
    </w:p>
    <w:p w:rsidR="004C1410" w:rsidRPr="004F2FDA" w:rsidRDefault="004C1410" w:rsidP="004C1410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мастер-класс "Чудо-газета" (изготовление шляпы).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    </w:t>
      </w:r>
      <w:r w:rsidR="004C1410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F2FDA">
        <w:rPr>
          <w:rFonts w:ascii="Times New Roman" w:hAnsi="Times New Roman" w:cs="Times New Roman"/>
          <w:sz w:val="26"/>
          <w:szCs w:val="26"/>
          <w:u w:val="single"/>
          <w:lang w:eastAsia="ru-RU"/>
        </w:rPr>
        <w:t>Были даны рекомендации: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использовать на самоподготовках индивидуальные задания, учитывать возра</w:t>
      </w:r>
      <w:r w:rsidR="006F1ED3">
        <w:rPr>
          <w:rFonts w:ascii="Times New Roman" w:hAnsi="Times New Roman" w:cs="Times New Roman"/>
          <w:sz w:val="26"/>
          <w:szCs w:val="26"/>
          <w:lang w:eastAsia="ru-RU"/>
        </w:rPr>
        <w:t xml:space="preserve">стные особенности воспитанников; 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F1ED3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существлять под руководством </w:t>
      </w:r>
      <w:r w:rsidR="00762E26">
        <w:rPr>
          <w:rFonts w:ascii="Times New Roman" w:hAnsi="Times New Roman" w:cs="Times New Roman"/>
          <w:sz w:val="26"/>
          <w:szCs w:val="26"/>
          <w:lang w:eastAsia="ru-RU"/>
        </w:rPr>
        <w:t>врача учреждения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комплекс закаливающих процедур с использованием природных фа</w:t>
      </w:r>
      <w:r w:rsidR="006F1ED3">
        <w:rPr>
          <w:rFonts w:ascii="Times New Roman" w:hAnsi="Times New Roman" w:cs="Times New Roman"/>
          <w:sz w:val="26"/>
          <w:szCs w:val="26"/>
          <w:lang w:eastAsia="ru-RU"/>
        </w:rPr>
        <w:t>кторов;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F1ED3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беспечить пребывание детей на возду</w:t>
      </w:r>
      <w:r w:rsidR="006F1ED3">
        <w:rPr>
          <w:rFonts w:ascii="Times New Roman" w:hAnsi="Times New Roman" w:cs="Times New Roman"/>
          <w:sz w:val="26"/>
          <w:szCs w:val="26"/>
          <w:lang w:eastAsia="ru-RU"/>
        </w:rPr>
        <w:t>хе в соответствии с режимом дня;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F1ED3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глублять работу по обогащению, уточнению и активизации словаря</w:t>
      </w:r>
      <w:r w:rsidR="006F1ED3">
        <w:rPr>
          <w:rFonts w:ascii="Times New Roman" w:hAnsi="Times New Roman" w:cs="Times New Roman"/>
          <w:sz w:val="26"/>
          <w:szCs w:val="26"/>
          <w:lang w:eastAsia="ru-RU"/>
        </w:rPr>
        <w:t xml:space="preserve"> воспитанников;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F1ED3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оспитывать интерес к различным видам художественной деятельности.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     </w:t>
      </w:r>
      <w:r w:rsidR="00762E26">
        <w:rPr>
          <w:rFonts w:ascii="Times New Roman" w:hAnsi="Times New Roman" w:cs="Times New Roman"/>
          <w:sz w:val="26"/>
          <w:szCs w:val="26"/>
          <w:lang w:eastAsia="ru-RU"/>
        </w:rPr>
        <w:tab/>
      </w:r>
      <w:proofErr w:type="gramStart"/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Все задачи воспитания и обучения, строго выполнять в системе – воспитатели, помощники воспитателей, психолог, </w:t>
      </w:r>
      <w:r w:rsidR="00762E26">
        <w:rPr>
          <w:rFonts w:ascii="Times New Roman" w:hAnsi="Times New Roman" w:cs="Times New Roman"/>
          <w:sz w:val="26"/>
          <w:szCs w:val="26"/>
          <w:lang w:eastAsia="ru-RU"/>
        </w:rPr>
        <w:t>соц. педагог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, ин</w:t>
      </w:r>
      <w:r w:rsidR="00762E26">
        <w:rPr>
          <w:rFonts w:ascii="Times New Roman" w:hAnsi="Times New Roman" w:cs="Times New Roman"/>
          <w:sz w:val="26"/>
          <w:szCs w:val="26"/>
          <w:lang w:eastAsia="ru-RU"/>
        </w:rPr>
        <w:t>структор по физической культуре, педагог-организатор, педагог дополнительного образования.</w:t>
      </w:r>
      <w:proofErr w:type="gramEnd"/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     </w:t>
      </w:r>
      <w:r w:rsidR="00762E26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В течение года регулярно проверялись ежедневные планы воспитателей. Проверка показала, что правильно и вовремя оформляют планы </w:t>
      </w:r>
      <w:r w:rsidR="00762E26">
        <w:rPr>
          <w:rFonts w:ascii="Times New Roman" w:hAnsi="Times New Roman" w:cs="Times New Roman"/>
          <w:sz w:val="26"/>
          <w:szCs w:val="26"/>
          <w:lang w:eastAsia="ru-RU"/>
        </w:rPr>
        <w:t>67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% воспитателей. Но есть воспитатели, которым следует перенимать пример своих товарищей и более внимательно относиться к работе с документацией.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     </w:t>
      </w:r>
      <w:r w:rsidR="00762E26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Даны рекомендации: обратить внимание педагогов на накопление и упорядочение дидактического материала, наглядных пособий, т.е. методического банка каждого воспитателя.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     </w:t>
      </w:r>
      <w:r w:rsidR="00762E26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Итоги контроля подводились на совещаниях при директоре, зам</w:t>
      </w:r>
      <w:proofErr w:type="gramStart"/>
      <w:r w:rsidRPr="004F2FDA">
        <w:rPr>
          <w:rFonts w:ascii="Times New Roman" w:hAnsi="Times New Roman" w:cs="Times New Roman"/>
          <w:sz w:val="26"/>
          <w:szCs w:val="26"/>
          <w:lang w:eastAsia="ru-RU"/>
        </w:rPr>
        <w:t>.д</w:t>
      </w:r>
      <w:proofErr w:type="gramEnd"/>
      <w:r w:rsidRPr="004F2FDA">
        <w:rPr>
          <w:rFonts w:ascii="Times New Roman" w:hAnsi="Times New Roman" w:cs="Times New Roman"/>
          <w:sz w:val="26"/>
          <w:szCs w:val="26"/>
          <w:lang w:eastAsia="ru-RU"/>
        </w:rPr>
        <w:t>иректоре, на планерках.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832C8" w:rsidRPr="004F2FDA" w:rsidRDefault="007F57B1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10</w:t>
      </w:r>
      <w:r w:rsidR="00C832C8" w:rsidRPr="004F2FD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</w:t>
      </w:r>
      <w:r w:rsidR="00762E2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 w:rsidR="00C832C8" w:rsidRPr="004F2FD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Воспитательная работа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Воспитательная работа в </w:t>
      </w:r>
      <w:r w:rsidR="006F1ED3">
        <w:rPr>
          <w:rFonts w:ascii="Times New Roman" w:hAnsi="Times New Roman" w:cs="Times New Roman"/>
          <w:sz w:val="26"/>
          <w:szCs w:val="26"/>
          <w:u w:val="single"/>
          <w:lang w:eastAsia="ru-RU"/>
        </w:rPr>
        <w:t>учреждении</w:t>
      </w:r>
      <w:r w:rsidRPr="004F2FDA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велась по следующим направлениям:</w:t>
      </w:r>
    </w:p>
    <w:p w:rsidR="00EE5887" w:rsidRDefault="00EE5887" w:rsidP="00EE5887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"Человек".</w:t>
      </w:r>
    </w:p>
    <w:p w:rsidR="00EE5887" w:rsidRDefault="00EE5887" w:rsidP="00EE5887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"Здоровье".</w:t>
      </w:r>
    </w:p>
    <w:p w:rsidR="00EE5887" w:rsidRDefault="00EE5887" w:rsidP="00EE5887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"Окружающий мир".</w:t>
      </w:r>
    </w:p>
    <w:p w:rsidR="00EE5887" w:rsidRDefault="00EE5887" w:rsidP="00EE5887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"Семья".</w:t>
      </w:r>
    </w:p>
    <w:p w:rsidR="00EE5887" w:rsidRDefault="00EE5887" w:rsidP="00EE5887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"Профориентация".</w:t>
      </w:r>
    </w:p>
    <w:p w:rsidR="00C832C8" w:rsidRPr="004F2FDA" w:rsidRDefault="00EE5887" w:rsidP="00EE5887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"Государство".</w:t>
      </w:r>
      <w:r w:rsidR="00C832C8"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Воспитательная система </w:t>
      </w:r>
      <w:r w:rsidR="006F1ED3">
        <w:rPr>
          <w:rFonts w:ascii="Times New Roman" w:hAnsi="Times New Roman" w:cs="Times New Roman"/>
          <w:sz w:val="26"/>
          <w:szCs w:val="26"/>
          <w:u w:val="single"/>
          <w:lang w:eastAsia="ru-RU"/>
        </w:rPr>
        <w:t>учреждения</w:t>
      </w:r>
      <w:r w:rsidRPr="004F2FDA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строится на принципах:</w:t>
      </w:r>
    </w:p>
    <w:p w:rsidR="00C832C8" w:rsidRPr="004F2FDA" w:rsidRDefault="00C832C8" w:rsidP="00EE5887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4F2FDA">
        <w:rPr>
          <w:rFonts w:ascii="Times New Roman" w:hAnsi="Times New Roman" w:cs="Times New Roman"/>
          <w:sz w:val="26"/>
          <w:szCs w:val="26"/>
          <w:lang w:eastAsia="ru-RU"/>
        </w:rPr>
        <w:t>ориентация на общечеловеческие ценности (человек, добро, красота, отечество, семья, культура, знания, труд, мир), как основу здоровой жизни;</w:t>
      </w:r>
      <w:proofErr w:type="gramEnd"/>
    </w:p>
    <w:p w:rsidR="00C832C8" w:rsidRPr="004F2FDA" w:rsidRDefault="00C832C8" w:rsidP="00EE5887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ориентация на социально-ценностные отношения (адекватное реагирование на события, человеческие отношения в социуме);</w:t>
      </w:r>
    </w:p>
    <w:p w:rsidR="00C832C8" w:rsidRPr="004F2FDA" w:rsidRDefault="00C832C8" w:rsidP="00A018DE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субъективности (содействие педагога развитию способности ребенка быть субъектом собственного поведения);</w:t>
      </w:r>
    </w:p>
    <w:p w:rsidR="00C832C8" w:rsidRPr="004F2FDA" w:rsidRDefault="00C832C8" w:rsidP="00A018DE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принятие ребенка как данности (т.е. признание права ребенка на данное поведение и производимый выбор).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Педагогический коллектив   работал над проблемой: формирование социально-психологической готовности воспитанников к самостоятельной жизни.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u w:val="single"/>
          <w:lang w:eastAsia="ru-RU"/>
        </w:rPr>
        <w:t>Цель: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 поэтапное создание в </w:t>
      </w:r>
      <w:r w:rsidR="006F1ED3">
        <w:rPr>
          <w:rFonts w:ascii="Times New Roman" w:hAnsi="Times New Roman" w:cs="Times New Roman"/>
          <w:sz w:val="26"/>
          <w:szCs w:val="26"/>
          <w:lang w:eastAsia="ru-RU"/>
        </w:rPr>
        <w:t>учреждении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условий для развития личности ребенка в условиях гуманистического воспитания.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     </w:t>
      </w:r>
      <w:r w:rsidR="00A018DE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Работа педагогического коллектива </w:t>
      </w:r>
      <w:r w:rsidR="006F1ED3">
        <w:rPr>
          <w:rFonts w:ascii="Times New Roman" w:hAnsi="Times New Roman" w:cs="Times New Roman"/>
          <w:sz w:val="26"/>
          <w:szCs w:val="26"/>
          <w:lang w:eastAsia="ru-RU"/>
        </w:rPr>
        <w:t>учреждения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, направленная на достижение поставленной цели, строилась на основе диагностики, коррекции деятельности, на отборе и реализации наиболее действенных форм воспитательной работы.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     </w:t>
      </w:r>
      <w:r w:rsidR="00A018DE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Большая часть педагогического воздействия на ребенка – это профилактическая работа: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- вовлечение воспитанников в кружки, студии, секции.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       </w:t>
      </w:r>
      <w:r w:rsidR="00A018DE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В Детском доме постоянно действуют:</w:t>
      </w:r>
    </w:p>
    <w:p w:rsidR="00C832C8" w:rsidRPr="004F2FDA" w:rsidRDefault="00A018DE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="00C832C8" w:rsidRPr="004F2FDA">
        <w:rPr>
          <w:rFonts w:ascii="Times New Roman" w:hAnsi="Times New Roman" w:cs="Times New Roman"/>
          <w:sz w:val="26"/>
          <w:szCs w:val="26"/>
          <w:lang w:eastAsia="ru-RU"/>
        </w:rPr>
        <w:t>ружки -   «Хозяюшка»,  «Волшеб</w:t>
      </w:r>
      <w:r>
        <w:rPr>
          <w:rFonts w:ascii="Times New Roman" w:hAnsi="Times New Roman" w:cs="Times New Roman"/>
          <w:sz w:val="26"/>
          <w:szCs w:val="26"/>
          <w:lang w:eastAsia="ru-RU"/>
        </w:rPr>
        <w:t>ное тесто" "Спицы, крючок и фантазия", "Умелые руки", "Горячие кружева"</w:t>
      </w:r>
      <w:r w:rsidR="00C832C8" w:rsidRPr="004F2FDA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C832C8" w:rsidRPr="004F2FDA" w:rsidRDefault="00A018DE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C832C8"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портивные секции – футбол, плавание, </w:t>
      </w:r>
      <w:r>
        <w:rPr>
          <w:rFonts w:ascii="Times New Roman" w:hAnsi="Times New Roman" w:cs="Times New Roman"/>
          <w:sz w:val="26"/>
          <w:szCs w:val="26"/>
          <w:lang w:eastAsia="ru-RU"/>
        </w:rPr>
        <w:t>волейбол, настольный теннис.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     </w:t>
      </w:r>
      <w:r w:rsidR="00A018DE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6F1ED3">
        <w:rPr>
          <w:rFonts w:ascii="Times New Roman" w:hAnsi="Times New Roman" w:cs="Times New Roman"/>
          <w:sz w:val="26"/>
          <w:szCs w:val="26"/>
          <w:lang w:eastAsia="ru-RU"/>
        </w:rPr>
        <w:t>Деятельность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педагог</w:t>
      </w:r>
      <w:r w:rsidR="00A018DE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дополнительного образования ведется в тесном контакте с воспитателями, что позволяет грамотно вести образовательную работу.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Распределение воспитанников в кружках,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охват по интересам 201</w:t>
      </w:r>
      <w:r w:rsidR="00A018D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4F2FD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-201</w:t>
      </w:r>
      <w:r w:rsidR="00A018D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4F2FD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5"/>
        <w:gridCol w:w="4594"/>
        <w:gridCol w:w="1963"/>
        <w:gridCol w:w="2019"/>
      </w:tblGrid>
      <w:tr w:rsidR="00C832C8" w:rsidRPr="004F2FDA" w:rsidTr="00A018DE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C8" w:rsidRPr="004F2FDA" w:rsidRDefault="00C832C8" w:rsidP="00C832C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F2FD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C8" w:rsidRPr="004F2FDA" w:rsidRDefault="00C832C8" w:rsidP="00C832C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F2FD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кружка, секции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C8" w:rsidRPr="004F2FDA" w:rsidRDefault="00C832C8" w:rsidP="00C832C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F2FD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C8" w:rsidRPr="004F2FDA" w:rsidRDefault="00C832C8" w:rsidP="00C832C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F2FD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% от общего кол-ва воспитанников</w:t>
            </w:r>
          </w:p>
        </w:tc>
      </w:tr>
      <w:tr w:rsidR="00C832C8" w:rsidRPr="004F2FDA" w:rsidTr="00A018DE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C8" w:rsidRPr="004F2FDA" w:rsidRDefault="00C832C8" w:rsidP="00C832C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F2F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C8" w:rsidRPr="004F2FDA" w:rsidRDefault="00A018DE" w:rsidP="00A018D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"</w:t>
            </w:r>
            <w:r w:rsidR="00C832C8" w:rsidRPr="004F2F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Хозяюшка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C8" w:rsidRPr="004F2FDA" w:rsidRDefault="00BF3285" w:rsidP="00BF328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C8" w:rsidRPr="004F2FDA" w:rsidRDefault="00BF3285" w:rsidP="00BF328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83</w:t>
            </w:r>
            <w:r w:rsidR="00C832C8" w:rsidRPr="004F2F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832C8" w:rsidRPr="004F2FDA" w:rsidTr="00A018DE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C8" w:rsidRPr="004F2FDA" w:rsidRDefault="00C832C8" w:rsidP="00C832C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F2F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C8" w:rsidRPr="004F2FDA" w:rsidRDefault="00A018DE" w:rsidP="00A018D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"</w:t>
            </w:r>
            <w:r w:rsidR="00C832C8" w:rsidRPr="004F2F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Волшебн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ое тесто"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C8" w:rsidRPr="004F2FDA" w:rsidRDefault="00BF3285" w:rsidP="00EC63CD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C8" w:rsidRPr="004F2FDA" w:rsidRDefault="00EC63CD" w:rsidP="00EC63CD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67</w:t>
            </w:r>
            <w:r w:rsidR="00C832C8" w:rsidRPr="004F2F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832C8" w:rsidRPr="004F2FDA" w:rsidTr="00A018DE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C8" w:rsidRPr="004F2FDA" w:rsidRDefault="00C832C8" w:rsidP="00C832C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F2F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C8" w:rsidRPr="004F2FDA" w:rsidRDefault="00A018DE" w:rsidP="00C832C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"Спицы, крючок и фантазия"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C8" w:rsidRPr="004F2FDA" w:rsidRDefault="00C832C8" w:rsidP="00BF328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F2F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F32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C8" w:rsidRPr="004F2FDA" w:rsidRDefault="00BF3285" w:rsidP="00BF328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83</w:t>
            </w:r>
            <w:r w:rsidR="00C832C8" w:rsidRPr="004F2F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832C8" w:rsidRPr="004F2FDA" w:rsidTr="00A018DE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C8" w:rsidRPr="004F2FDA" w:rsidRDefault="00C832C8" w:rsidP="00C832C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F2F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C8" w:rsidRPr="004F2FDA" w:rsidRDefault="00A018DE" w:rsidP="00C832C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"Умелые руки"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C8" w:rsidRPr="004F2FDA" w:rsidRDefault="00BF3285" w:rsidP="00EC63CD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C8" w:rsidRPr="004F2FDA" w:rsidRDefault="00EC63CD" w:rsidP="00EC63CD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91</w:t>
            </w:r>
            <w:r w:rsidR="00C832C8" w:rsidRPr="004F2F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832C8" w:rsidRPr="004F2FDA" w:rsidTr="00A018DE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C8" w:rsidRPr="004F2FDA" w:rsidRDefault="00C832C8" w:rsidP="00C832C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F2F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C8" w:rsidRPr="004F2FDA" w:rsidRDefault="00A018DE" w:rsidP="00C832C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"Горячие кружева"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C8" w:rsidRPr="004F2FDA" w:rsidRDefault="00BF3285" w:rsidP="00EC63CD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C8" w:rsidRPr="004F2FDA" w:rsidRDefault="00EC63CD" w:rsidP="00EC63CD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75</w:t>
            </w:r>
            <w:r w:rsidR="00C832C8" w:rsidRPr="004F2F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832C8" w:rsidRPr="004F2FDA" w:rsidTr="00A018DE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C8" w:rsidRPr="004F2FDA" w:rsidRDefault="00C832C8" w:rsidP="00C832C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F2F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C8" w:rsidRPr="004F2FDA" w:rsidRDefault="00A018DE" w:rsidP="00A018D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Мини-ф</w:t>
            </w:r>
            <w:r w:rsidRPr="004F2F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утбол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C8" w:rsidRPr="004F2FDA" w:rsidRDefault="00BF3285" w:rsidP="00BF328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C8" w:rsidRPr="004F2FDA" w:rsidRDefault="00BF3285" w:rsidP="00BF328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83</w:t>
            </w:r>
            <w:r w:rsidR="00C832C8" w:rsidRPr="004F2F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832C8" w:rsidRPr="004F2FDA" w:rsidTr="00A018DE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C8" w:rsidRPr="004F2FDA" w:rsidRDefault="00C832C8" w:rsidP="00C832C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F2F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C8" w:rsidRPr="004F2FDA" w:rsidRDefault="00A018DE" w:rsidP="00C832C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волейбол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C8" w:rsidRPr="004F2FDA" w:rsidRDefault="00BF3285" w:rsidP="00BF328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C8" w:rsidRPr="004F2FDA" w:rsidRDefault="00BF3285" w:rsidP="00BF328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83</w:t>
            </w:r>
            <w:r w:rsidR="00C832C8" w:rsidRPr="004F2F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832C8" w:rsidRPr="004F2FDA" w:rsidTr="00A018DE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C8" w:rsidRPr="004F2FDA" w:rsidRDefault="00C832C8" w:rsidP="00C832C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F2F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C8" w:rsidRPr="004F2FDA" w:rsidRDefault="00A018DE" w:rsidP="00C832C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F2F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Плавание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C8" w:rsidRPr="004F2FDA" w:rsidRDefault="00C832C8" w:rsidP="00EC63CD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F2F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F32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C8" w:rsidRPr="004F2FDA" w:rsidRDefault="00EC63CD" w:rsidP="00EC63CD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</w:t>
            </w:r>
            <w:r w:rsidR="00C832C8" w:rsidRPr="004F2F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832C8" w:rsidRPr="004F2FDA" w:rsidTr="00A018DE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C8" w:rsidRPr="004F2FDA" w:rsidRDefault="00C832C8" w:rsidP="00C832C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F2F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C8" w:rsidRPr="004F2FDA" w:rsidRDefault="00A018DE" w:rsidP="00C832C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F2F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Настольный теннис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C8" w:rsidRPr="004F2FDA" w:rsidRDefault="00BF3285" w:rsidP="00EC63CD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C8" w:rsidRPr="004F2FDA" w:rsidRDefault="00EC63CD" w:rsidP="00EC63CD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="00C832C8" w:rsidRPr="004F2F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</w:tbl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         Благодаря усилиям педагогов мы принимаем участие в региональных, областных, районных мероприятиях.</w:t>
      </w:r>
    </w:p>
    <w:tbl>
      <w:tblPr>
        <w:tblStyle w:val="a8"/>
        <w:tblW w:w="0" w:type="auto"/>
        <w:tblLook w:val="04A0"/>
      </w:tblPr>
      <w:tblGrid>
        <w:gridCol w:w="503"/>
        <w:gridCol w:w="1605"/>
        <w:gridCol w:w="1835"/>
        <w:gridCol w:w="2969"/>
        <w:gridCol w:w="2552"/>
      </w:tblGrid>
      <w:tr w:rsidR="00B75DB6" w:rsidRPr="00512726" w:rsidTr="00B75DB6">
        <w:tc>
          <w:tcPr>
            <w:tcW w:w="503" w:type="dxa"/>
          </w:tcPr>
          <w:p w:rsidR="00B75DB6" w:rsidRPr="00512726" w:rsidRDefault="00B75DB6" w:rsidP="00A645AB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2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75DB6" w:rsidRPr="00512726" w:rsidRDefault="00B75DB6" w:rsidP="00A645AB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1272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1272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1272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05" w:type="dxa"/>
          </w:tcPr>
          <w:p w:rsidR="00B75DB6" w:rsidRPr="00512726" w:rsidRDefault="00B75DB6" w:rsidP="00A645AB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26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конкурса</w:t>
            </w:r>
          </w:p>
        </w:tc>
        <w:tc>
          <w:tcPr>
            <w:tcW w:w="1835" w:type="dxa"/>
          </w:tcPr>
          <w:p w:rsidR="00B75DB6" w:rsidRPr="00512726" w:rsidRDefault="00B75DB6" w:rsidP="00A645AB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26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конкурса</w:t>
            </w:r>
          </w:p>
        </w:tc>
        <w:tc>
          <w:tcPr>
            <w:tcW w:w="2969" w:type="dxa"/>
          </w:tcPr>
          <w:p w:rsidR="00B75DB6" w:rsidRPr="00512726" w:rsidRDefault="00B75DB6" w:rsidP="00A645AB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26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Представленная работа</w:t>
            </w:r>
          </w:p>
        </w:tc>
        <w:tc>
          <w:tcPr>
            <w:tcW w:w="2552" w:type="dxa"/>
          </w:tcPr>
          <w:p w:rsidR="00B75DB6" w:rsidRPr="00512726" w:rsidRDefault="00B75DB6" w:rsidP="00A645AB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26">
              <w:rPr>
                <w:rFonts w:ascii="Times New Roman" w:hAnsi="Times New Roman" w:cs="Times New Roman"/>
                <w:b/>
                <w:sz w:val="20"/>
                <w:szCs w:val="20"/>
              </w:rPr>
              <w:t>Итог участия в конкурсе</w:t>
            </w:r>
          </w:p>
        </w:tc>
      </w:tr>
      <w:tr w:rsidR="00B75DB6" w:rsidRPr="00512726" w:rsidTr="00B75DB6">
        <w:tc>
          <w:tcPr>
            <w:tcW w:w="503" w:type="dxa"/>
          </w:tcPr>
          <w:p w:rsidR="00B75DB6" w:rsidRPr="00512726" w:rsidRDefault="00B75DB6" w:rsidP="00A645A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2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05" w:type="dxa"/>
          </w:tcPr>
          <w:p w:rsidR="00B75DB6" w:rsidRPr="0051272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12726">
              <w:rPr>
                <w:rFonts w:ascii="Times New Roman" w:hAnsi="Times New Roman" w:cs="Times New Roman"/>
                <w:sz w:val="20"/>
                <w:szCs w:val="20"/>
              </w:rPr>
              <w:t>История выборов в Нижегородской области</w:t>
            </w:r>
          </w:p>
        </w:tc>
        <w:tc>
          <w:tcPr>
            <w:tcW w:w="1835" w:type="dxa"/>
          </w:tcPr>
          <w:p w:rsidR="00B75DB6" w:rsidRPr="0051272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12726">
              <w:rPr>
                <w:rFonts w:ascii="Times New Roman" w:hAnsi="Times New Roman" w:cs="Times New Roman"/>
                <w:sz w:val="20"/>
                <w:szCs w:val="20"/>
              </w:rPr>
              <w:t>Областной краеведческий</w:t>
            </w:r>
          </w:p>
        </w:tc>
        <w:tc>
          <w:tcPr>
            <w:tcW w:w="2969" w:type="dxa"/>
          </w:tcPr>
          <w:p w:rsidR="00B75DB6" w:rsidRPr="0051272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12726">
              <w:rPr>
                <w:rFonts w:ascii="Times New Roman" w:hAnsi="Times New Roman" w:cs="Times New Roman"/>
                <w:sz w:val="20"/>
                <w:szCs w:val="20"/>
              </w:rPr>
              <w:t>«Иду с народом – прямо» в номинации «Литературное произведение»</w:t>
            </w:r>
          </w:p>
        </w:tc>
        <w:tc>
          <w:tcPr>
            <w:tcW w:w="2552" w:type="dxa"/>
          </w:tcPr>
          <w:p w:rsidR="00B75DB6" w:rsidRPr="0051272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 среди участников младшей возрастной группы</w:t>
            </w:r>
          </w:p>
        </w:tc>
      </w:tr>
      <w:tr w:rsidR="00B75DB6" w:rsidRPr="00512726" w:rsidTr="00B75DB6">
        <w:tc>
          <w:tcPr>
            <w:tcW w:w="503" w:type="dxa"/>
          </w:tcPr>
          <w:p w:rsidR="00B75DB6" w:rsidRPr="00512726" w:rsidRDefault="00041BDC" w:rsidP="00A645A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5DB6" w:rsidRPr="005127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5" w:type="dxa"/>
          </w:tcPr>
          <w:p w:rsidR="00B75DB6" w:rsidRPr="0051272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12726">
              <w:rPr>
                <w:rFonts w:ascii="Times New Roman" w:hAnsi="Times New Roman" w:cs="Times New Roman"/>
                <w:sz w:val="20"/>
                <w:szCs w:val="20"/>
              </w:rPr>
              <w:t>На берегах Волги семьей единою живем</w:t>
            </w:r>
          </w:p>
        </w:tc>
        <w:tc>
          <w:tcPr>
            <w:tcW w:w="1835" w:type="dxa"/>
          </w:tcPr>
          <w:p w:rsidR="00B75DB6" w:rsidRPr="0051272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12726">
              <w:rPr>
                <w:rFonts w:ascii="Times New Roman" w:hAnsi="Times New Roman" w:cs="Times New Roman"/>
                <w:sz w:val="20"/>
                <w:szCs w:val="20"/>
              </w:rPr>
              <w:t>Конкурс декоративно-прикладного искусства для воспитанников детских домов Приволжского федерального округа</w:t>
            </w:r>
          </w:p>
        </w:tc>
        <w:tc>
          <w:tcPr>
            <w:tcW w:w="2969" w:type="dxa"/>
          </w:tcPr>
          <w:p w:rsidR="00B75DB6" w:rsidRPr="0051272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12726">
              <w:rPr>
                <w:rFonts w:ascii="Times New Roman" w:hAnsi="Times New Roman" w:cs="Times New Roman"/>
                <w:sz w:val="20"/>
                <w:szCs w:val="20"/>
              </w:rPr>
              <w:t>«Великий Кремль» в номинации «Творенье может пережить творца»</w:t>
            </w:r>
          </w:p>
          <w:p w:rsidR="00B75DB6" w:rsidRPr="0051272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DB6" w:rsidRPr="0051272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12726">
              <w:rPr>
                <w:rFonts w:ascii="Times New Roman" w:hAnsi="Times New Roman" w:cs="Times New Roman"/>
                <w:sz w:val="20"/>
                <w:szCs w:val="20"/>
              </w:rPr>
              <w:t>«Подсолнухи – цветы солнца» в номинации «Творенье может пережить творца»</w:t>
            </w:r>
          </w:p>
          <w:p w:rsidR="00B75DB6" w:rsidRPr="0051272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DB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DB6" w:rsidRPr="0051272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12726">
              <w:rPr>
                <w:rFonts w:ascii="Times New Roman" w:hAnsi="Times New Roman" w:cs="Times New Roman"/>
                <w:sz w:val="20"/>
                <w:szCs w:val="20"/>
              </w:rPr>
              <w:t>«На 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нице» в номинации «В</w:t>
            </w:r>
            <w:r w:rsidRPr="00512726">
              <w:rPr>
                <w:rFonts w:ascii="Times New Roman" w:hAnsi="Times New Roman" w:cs="Times New Roman"/>
                <w:sz w:val="20"/>
                <w:szCs w:val="20"/>
              </w:rPr>
              <w:t xml:space="preserve"> семье единой»</w:t>
            </w:r>
          </w:p>
        </w:tc>
        <w:tc>
          <w:tcPr>
            <w:tcW w:w="2552" w:type="dxa"/>
          </w:tcPr>
          <w:p w:rsidR="00B75DB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 в номинации "По зову сердца"</w:t>
            </w:r>
          </w:p>
          <w:p w:rsidR="00B75DB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DB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DB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DB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DB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DB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DB6" w:rsidRPr="0051272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 в номинации "Композиция"</w:t>
            </w:r>
          </w:p>
        </w:tc>
      </w:tr>
      <w:tr w:rsidR="00B75DB6" w:rsidRPr="00512726" w:rsidTr="00B75DB6">
        <w:tc>
          <w:tcPr>
            <w:tcW w:w="503" w:type="dxa"/>
          </w:tcPr>
          <w:p w:rsidR="00B75DB6" w:rsidRPr="00512726" w:rsidRDefault="00041BDC" w:rsidP="00A645A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75DB6" w:rsidRPr="005127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5" w:type="dxa"/>
          </w:tcPr>
          <w:p w:rsidR="00B75DB6" w:rsidRPr="0051272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12726">
              <w:rPr>
                <w:rFonts w:ascii="Times New Roman" w:hAnsi="Times New Roman" w:cs="Times New Roman"/>
                <w:sz w:val="20"/>
                <w:szCs w:val="20"/>
              </w:rPr>
              <w:t>«Вернуть детство»</w:t>
            </w:r>
          </w:p>
        </w:tc>
        <w:tc>
          <w:tcPr>
            <w:tcW w:w="1835" w:type="dxa"/>
          </w:tcPr>
          <w:p w:rsidR="00B75DB6" w:rsidRPr="0051272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12726">
              <w:rPr>
                <w:rFonts w:ascii="Times New Roman" w:hAnsi="Times New Roman" w:cs="Times New Roman"/>
                <w:sz w:val="20"/>
                <w:szCs w:val="20"/>
              </w:rPr>
              <w:t>Региональный конкурс прикладного творчества</w:t>
            </w:r>
          </w:p>
        </w:tc>
        <w:tc>
          <w:tcPr>
            <w:tcW w:w="2969" w:type="dxa"/>
          </w:tcPr>
          <w:p w:rsidR="00B75DB6" w:rsidRPr="0051272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75DB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 в номинации "Вязаная и валяная игрушка"</w:t>
            </w:r>
          </w:p>
          <w:p w:rsidR="00B75DB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DB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 в номинации "Вышивка"</w:t>
            </w:r>
          </w:p>
          <w:p w:rsidR="00B75DB6" w:rsidRPr="0051272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DB6" w:rsidRPr="00512726" w:rsidTr="00B75DB6">
        <w:tc>
          <w:tcPr>
            <w:tcW w:w="503" w:type="dxa"/>
          </w:tcPr>
          <w:p w:rsidR="00B75DB6" w:rsidRPr="00512726" w:rsidRDefault="00041BDC" w:rsidP="00A645A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75DB6" w:rsidRPr="005127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5" w:type="dxa"/>
          </w:tcPr>
          <w:p w:rsidR="00B75DB6" w:rsidRPr="0051272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12726">
              <w:rPr>
                <w:rFonts w:ascii="Times New Roman" w:hAnsi="Times New Roman" w:cs="Times New Roman"/>
                <w:sz w:val="20"/>
                <w:szCs w:val="20"/>
              </w:rPr>
              <w:t xml:space="preserve">«Отходы в </w:t>
            </w:r>
            <w:r w:rsidRPr="005127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доходы»</w:t>
            </w:r>
          </w:p>
        </w:tc>
        <w:tc>
          <w:tcPr>
            <w:tcW w:w="1835" w:type="dxa"/>
          </w:tcPr>
          <w:p w:rsidR="00B75DB6" w:rsidRPr="0051272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127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Областной </w:t>
            </w:r>
            <w:r w:rsidRPr="005127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 проектов и исследовательских работ</w:t>
            </w:r>
          </w:p>
        </w:tc>
        <w:tc>
          <w:tcPr>
            <w:tcW w:w="2969" w:type="dxa"/>
          </w:tcPr>
          <w:p w:rsidR="00B75DB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127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«Спортивный рюкзак» в </w:t>
            </w:r>
            <w:r w:rsidRPr="005127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номинации проекты «</w:t>
            </w:r>
            <w:proofErr w:type="spellStart"/>
            <w:r w:rsidRPr="00512726">
              <w:rPr>
                <w:rFonts w:ascii="Times New Roman" w:hAnsi="Times New Roman" w:cs="Times New Roman"/>
                <w:sz w:val="20"/>
                <w:szCs w:val="20"/>
              </w:rPr>
              <w:t>Экосумка</w:t>
            </w:r>
            <w:proofErr w:type="spellEnd"/>
            <w:r w:rsidRPr="005127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75DB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DB6" w:rsidRPr="0051272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75DB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Призер конкурса, </w:t>
            </w:r>
          </w:p>
          <w:p w:rsidR="00B75DB6" w:rsidRPr="0051272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 участника конкурса</w:t>
            </w:r>
          </w:p>
        </w:tc>
      </w:tr>
      <w:tr w:rsidR="00B75DB6" w:rsidRPr="00512726" w:rsidTr="00B75DB6">
        <w:tc>
          <w:tcPr>
            <w:tcW w:w="503" w:type="dxa"/>
          </w:tcPr>
          <w:p w:rsidR="00B75DB6" w:rsidRPr="00512726" w:rsidRDefault="00041BDC" w:rsidP="00A645A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B75DB6" w:rsidRPr="005127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5" w:type="dxa"/>
          </w:tcPr>
          <w:p w:rsidR="00B75DB6" w:rsidRPr="0051272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12726">
              <w:rPr>
                <w:rFonts w:ascii="Times New Roman" w:hAnsi="Times New Roman" w:cs="Times New Roman"/>
                <w:sz w:val="20"/>
                <w:szCs w:val="20"/>
              </w:rPr>
              <w:t>«Оранжевое солнце»</w:t>
            </w:r>
          </w:p>
        </w:tc>
        <w:tc>
          <w:tcPr>
            <w:tcW w:w="1835" w:type="dxa"/>
          </w:tcPr>
          <w:p w:rsidR="00B75DB6" w:rsidRPr="0051272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12726">
              <w:rPr>
                <w:rFonts w:ascii="Times New Roman" w:hAnsi="Times New Roman" w:cs="Times New Roman"/>
                <w:sz w:val="20"/>
                <w:szCs w:val="20"/>
              </w:rPr>
              <w:t>Областной конкурс детского творчества</w:t>
            </w:r>
          </w:p>
        </w:tc>
        <w:tc>
          <w:tcPr>
            <w:tcW w:w="2969" w:type="dxa"/>
          </w:tcPr>
          <w:p w:rsidR="00B75DB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DB6" w:rsidRPr="00512726" w:rsidRDefault="00B75DB6" w:rsidP="00041BD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«Родительский дом – начало начал» в номинации декоративно-прикладное творчество</w:t>
            </w:r>
          </w:p>
        </w:tc>
        <w:tc>
          <w:tcPr>
            <w:tcW w:w="2552" w:type="dxa"/>
          </w:tcPr>
          <w:p w:rsidR="00B75DB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DB6" w:rsidRPr="0051272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B75DB6" w:rsidRPr="00512726" w:rsidTr="00B75DB6">
        <w:tc>
          <w:tcPr>
            <w:tcW w:w="503" w:type="dxa"/>
          </w:tcPr>
          <w:p w:rsidR="00B75DB6" w:rsidRPr="00512726" w:rsidRDefault="00041BDC" w:rsidP="00A645A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75D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5" w:type="dxa"/>
          </w:tcPr>
          <w:p w:rsidR="00B75DB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«Мы - православные нижегородцы»</w:t>
            </w:r>
          </w:p>
          <w:p w:rsidR="00B75DB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DB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DB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DB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DB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DB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DB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DB6" w:rsidRPr="0051272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«Свет рождественской звезды»</w:t>
            </w:r>
          </w:p>
        </w:tc>
        <w:tc>
          <w:tcPr>
            <w:tcW w:w="1835" w:type="dxa"/>
          </w:tcPr>
          <w:p w:rsidR="00B75DB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Епархиальный фестиваль-конкурс художественного творчества</w:t>
            </w:r>
          </w:p>
          <w:p w:rsidR="00B75DB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(зональный конкурс)</w:t>
            </w:r>
          </w:p>
          <w:p w:rsidR="00B75DB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DB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DB6" w:rsidRPr="00D75D38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Епархиальный конкурс детского декоративно-прикладного творчества </w:t>
            </w:r>
          </w:p>
        </w:tc>
        <w:tc>
          <w:tcPr>
            <w:tcW w:w="2969" w:type="dxa"/>
          </w:tcPr>
          <w:p w:rsidR="00B75DB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«Хохлома. Волжский плес» в номинации «Вокал соло»</w:t>
            </w:r>
          </w:p>
          <w:p w:rsidR="00B75DB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DB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«Россия» С. Васильева в номинации «Художественное слово»</w:t>
            </w:r>
          </w:p>
          <w:p w:rsidR="00B75DB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DB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DB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DB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"Мой Ангел-хранитель"  в номинации "Ангел Рождества"</w:t>
            </w:r>
          </w:p>
          <w:p w:rsidR="00B75DB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DB6" w:rsidRPr="00512726" w:rsidRDefault="00B75DB6" w:rsidP="00041BD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"Ангел-хранитель" в номинации "Ангел – хранитель"</w:t>
            </w:r>
          </w:p>
        </w:tc>
        <w:tc>
          <w:tcPr>
            <w:tcW w:w="2552" w:type="dxa"/>
          </w:tcPr>
          <w:p w:rsidR="00B75DB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Лауреат 1 степени </w:t>
            </w:r>
          </w:p>
          <w:p w:rsidR="00B75DB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DB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DB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 2 степени</w:t>
            </w:r>
          </w:p>
          <w:p w:rsidR="00B75DB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DB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DB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DB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DB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DB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 3 степени</w:t>
            </w:r>
          </w:p>
          <w:p w:rsidR="00B75DB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DB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DB6" w:rsidRPr="0051272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Поощрительный диплом</w:t>
            </w:r>
          </w:p>
        </w:tc>
      </w:tr>
      <w:tr w:rsidR="00B75DB6" w:rsidRPr="00512726" w:rsidTr="00B75DB6">
        <w:tc>
          <w:tcPr>
            <w:tcW w:w="503" w:type="dxa"/>
          </w:tcPr>
          <w:p w:rsidR="00B75DB6" w:rsidRDefault="00041BDC" w:rsidP="00A645A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75D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5" w:type="dxa"/>
          </w:tcPr>
          <w:p w:rsidR="00B75DB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"Новогодний серпантин"</w:t>
            </w:r>
          </w:p>
        </w:tc>
        <w:tc>
          <w:tcPr>
            <w:tcW w:w="1835" w:type="dxa"/>
          </w:tcPr>
          <w:p w:rsidR="00B75DB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конкурс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декоративно-прикладного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дизайнерского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медиатворчества</w:t>
            </w:r>
            <w:proofErr w:type="spellEnd"/>
          </w:p>
        </w:tc>
        <w:tc>
          <w:tcPr>
            <w:tcW w:w="2969" w:type="dxa"/>
          </w:tcPr>
          <w:p w:rsidR="00B75DB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552C">
              <w:rPr>
                <w:rFonts w:ascii="Times New Roman" w:eastAsia="Times New Roman" w:hAnsi="Times New Roman" w:cs="Times New Roman"/>
              </w:rPr>
              <w:t>"Разноцветная игра новогодних шаров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номинации "Ёлочные украшения"</w:t>
            </w:r>
          </w:p>
          <w:p w:rsidR="00B75DB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DB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75DB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Призовые места.</w:t>
            </w:r>
          </w:p>
          <w:p w:rsidR="00B75DB6" w:rsidRPr="0051272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Путёвки в ГБОУ ДОД ДСООЦ "Лазурный"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Безлюдского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Давида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Напылова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Никиту</w:t>
            </w:r>
          </w:p>
        </w:tc>
      </w:tr>
      <w:tr w:rsidR="00B75DB6" w:rsidRPr="00512726" w:rsidTr="00B75DB6">
        <w:tc>
          <w:tcPr>
            <w:tcW w:w="503" w:type="dxa"/>
          </w:tcPr>
          <w:p w:rsidR="00B75DB6" w:rsidRDefault="00041BDC" w:rsidP="00A645A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75D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5" w:type="dxa"/>
          </w:tcPr>
          <w:p w:rsidR="00B75DB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"Я рисую мир"</w:t>
            </w:r>
          </w:p>
        </w:tc>
        <w:tc>
          <w:tcPr>
            <w:tcW w:w="1835" w:type="dxa"/>
          </w:tcPr>
          <w:p w:rsidR="00B75DB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конкурс детского  и юношеского изобразительного искусства</w:t>
            </w:r>
          </w:p>
        </w:tc>
        <w:tc>
          <w:tcPr>
            <w:tcW w:w="2969" w:type="dxa"/>
          </w:tcPr>
          <w:p w:rsidR="00B75DB6" w:rsidRDefault="00B75DB6" w:rsidP="00A645AB">
            <w:pPr>
              <w:pStyle w:val="a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"Учиться – это дело" в номинации "Живопись и графика"</w:t>
            </w:r>
          </w:p>
          <w:p w:rsidR="00B75DB6" w:rsidRDefault="00B75DB6" w:rsidP="00A645AB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:rsidR="00B75DB6" w:rsidRDefault="00B75DB6" w:rsidP="00A645AB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:rsidR="00B75DB6" w:rsidRPr="00C7552C" w:rsidRDefault="00B75DB6" w:rsidP="00A645AB">
            <w:pPr>
              <w:pStyle w:val="a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"Золотые руки мамы" в номинации "Живопись и графика"</w:t>
            </w:r>
          </w:p>
        </w:tc>
        <w:tc>
          <w:tcPr>
            <w:tcW w:w="2552" w:type="dxa"/>
          </w:tcPr>
          <w:p w:rsidR="00B75DB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за яркое содержание и технику исполнения</w:t>
            </w:r>
          </w:p>
          <w:p w:rsidR="00B75DB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DB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за яркое содержание и технику исполнения</w:t>
            </w:r>
          </w:p>
        </w:tc>
      </w:tr>
      <w:tr w:rsidR="00B75DB6" w:rsidRPr="00512726" w:rsidTr="00B75DB6">
        <w:tc>
          <w:tcPr>
            <w:tcW w:w="503" w:type="dxa"/>
          </w:tcPr>
          <w:p w:rsidR="00B75DB6" w:rsidRDefault="00041BDC" w:rsidP="00A645A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75D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5" w:type="dxa"/>
          </w:tcPr>
          <w:p w:rsidR="00B75DB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"Творчество: традиции и современность"</w:t>
            </w:r>
          </w:p>
        </w:tc>
        <w:tc>
          <w:tcPr>
            <w:tcW w:w="1835" w:type="dxa"/>
          </w:tcPr>
          <w:p w:rsidR="00B75DB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конкурс декоративно-прикладного творчества</w:t>
            </w:r>
          </w:p>
        </w:tc>
        <w:tc>
          <w:tcPr>
            <w:tcW w:w="2969" w:type="dxa"/>
          </w:tcPr>
          <w:p w:rsidR="00B75DB6" w:rsidRDefault="00B75DB6" w:rsidP="00A645AB">
            <w:pPr>
              <w:pStyle w:val="a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Мягкая игрушка "Сладкая сказка" в номинации "валяная и вязаная игрушка"</w:t>
            </w:r>
          </w:p>
        </w:tc>
        <w:tc>
          <w:tcPr>
            <w:tcW w:w="2552" w:type="dxa"/>
          </w:tcPr>
          <w:p w:rsidR="00B75DB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за 3 место</w:t>
            </w:r>
          </w:p>
        </w:tc>
      </w:tr>
      <w:tr w:rsidR="00B75DB6" w:rsidRPr="00512726" w:rsidTr="00B75DB6">
        <w:tc>
          <w:tcPr>
            <w:tcW w:w="503" w:type="dxa"/>
          </w:tcPr>
          <w:p w:rsidR="00B75DB6" w:rsidRDefault="00041BDC" w:rsidP="00A645A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75D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5" w:type="dxa"/>
          </w:tcPr>
          <w:p w:rsidR="00B75DB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Арт-деко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35" w:type="dxa"/>
          </w:tcPr>
          <w:p w:rsidR="00B75DB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конкурс детского и юношеского дизайнерского искусства</w:t>
            </w:r>
          </w:p>
        </w:tc>
        <w:tc>
          <w:tcPr>
            <w:tcW w:w="2969" w:type="dxa"/>
          </w:tcPr>
          <w:p w:rsidR="00B75DB6" w:rsidRDefault="00B75DB6" w:rsidP="00A645AB">
            <w:pPr>
              <w:pStyle w:val="a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"Мой дом" в номинации "альбом"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скрапбукинг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52" w:type="dxa"/>
          </w:tcPr>
          <w:p w:rsidR="00B75DB6" w:rsidRDefault="00B75DB6" w:rsidP="00A64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за интересное дизайнерское решение и высокое качество исполнения</w:t>
            </w:r>
          </w:p>
        </w:tc>
      </w:tr>
    </w:tbl>
    <w:p w:rsidR="00B75DB6" w:rsidRPr="00512726" w:rsidRDefault="00B75DB6" w:rsidP="00B75DB6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      </w:t>
      </w:r>
      <w:r w:rsidR="00041BD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Педагогический коллектив много внимания уделяет развитию познавательного интереса, росту кругозора воспитанников, продолжает работу по совершенствованию воспитательного и образовательного процессов, повышения качества воспитанности детей, коррекционной и развивающей направленности воспитания; учитываются индивидуальные интересы и возможности каждого ребёнка.</w:t>
      </w:r>
    </w:p>
    <w:p w:rsidR="00C832C8" w:rsidRPr="004F2FDA" w:rsidRDefault="00041BDC" w:rsidP="00041BDC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C832C8" w:rsidRPr="004F2FDA">
        <w:rPr>
          <w:rFonts w:ascii="Times New Roman" w:hAnsi="Times New Roman" w:cs="Times New Roman"/>
          <w:sz w:val="26"/>
          <w:szCs w:val="26"/>
          <w:lang w:eastAsia="ru-RU"/>
        </w:rPr>
        <w:t>рганизация досуга детей через их участие в воспитательных программах по методике коллективной творческой деятельности (КТД). Главная заслуга данной методики состоит в том, что К</w:t>
      </w:r>
      <w:r>
        <w:rPr>
          <w:rFonts w:ascii="Times New Roman" w:hAnsi="Times New Roman" w:cs="Times New Roman"/>
          <w:sz w:val="26"/>
          <w:szCs w:val="26"/>
          <w:lang w:eastAsia="ru-RU"/>
        </w:rPr>
        <w:t>ТД</w:t>
      </w:r>
      <w:r w:rsidR="00C832C8"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предполагает одновременное включение в нее </w:t>
      </w:r>
      <w:r w:rsidR="00C832C8" w:rsidRPr="004F2FD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большого количества участников разного возраста, разных интересов и возможностей, ориентирует на творческую заботу об окружающем мире.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     </w:t>
      </w:r>
      <w:r w:rsidR="00041BD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Особенностью организации воспитательного процесса </w:t>
      </w:r>
      <w:r w:rsidR="006F1ED3">
        <w:rPr>
          <w:rFonts w:ascii="Times New Roman" w:hAnsi="Times New Roman" w:cs="Times New Roman"/>
          <w:sz w:val="26"/>
          <w:szCs w:val="26"/>
          <w:lang w:eastAsia="ru-RU"/>
        </w:rPr>
        <w:t>учреждения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является сочетание традиционных и инновационных подходов. Сохраняется годовой цикл традиционных дел, основанных на традиции русской народной культуры, традиционных знаменательных календарных датах и ключевых событиях жизнедеятельности детского дома.</w:t>
      </w:r>
    </w:p>
    <w:p w:rsidR="00C832C8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-          «День знаний» </w:t>
      </w:r>
    </w:p>
    <w:p w:rsidR="00041BDC" w:rsidRPr="004F2FDA" w:rsidRDefault="00041BDC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         День Урожая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-          День пожилых людей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-          «День учителя»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-          «Здравствуй, Новый год!»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-          Праздник Рождества Христова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-          День защитников Отечества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-          Масленица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-          Международный женский день 8 Марта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-          Творческий вечер «Алло, мы ищем таланты!»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-          «Салют, победа!»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-          Дни рождения</w:t>
      </w:r>
    </w:p>
    <w:p w:rsidR="00C832C8" w:rsidRPr="004F2FDA" w:rsidRDefault="00C832C8" w:rsidP="00041BDC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-          </w:t>
      </w:r>
      <w:r w:rsidR="00041BDC">
        <w:rPr>
          <w:rFonts w:ascii="Times New Roman" w:hAnsi="Times New Roman" w:cs="Times New Roman"/>
          <w:sz w:val="26"/>
          <w:szCs w:val="26"/>
          <w:lang w:eastAsia="ru-RU"/>
        </w:rPr>
        <w:t>Выпускной вечер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     В этом учебном году воспитанники </w:t>
      </w:r>
      <w:r w:rsidR="006F1ED3">
        <w:rPr>
          <w:rFonts w:ascii="Times New Roman" w:hAnsi="Times New Roman" w:cs="Times New Roman"/>
          <w:sz w:val="26"/>
          <w:szCs w:val="26"/>
          <w:lang w:eastAsia="ru-RU"/>
        </w:rPr>
        <w:t>учреждения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совершили большое количество экскурсий, походов, выездные мероприятий, посещений выставок, </w:t>
      </w:r>
      <w:r w:rsidR="00041BDC">
        <w:rPr>
          <w:rFonts w:ascii="Times New Roman" w:hAnsi="Times New Roman" w:cs="Times New Roman"/>
          <w:sz w:val="26"/>
          <w:szCs w:val="26"/>
          <w:lang w:eastAsia="ru-RU"/>
        </w:rPr>
        <w:t>соревнований.</w:t>
      </w:r>
    </w:p>
    <w:p w:rsidR="00C832C8" w:rsidRPr="004F2FDA" w:rsidRDefault="00C832C8" w:rsidP="00041BDC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 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Летний отдых воспитанников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6125BA" w:rsidRDefault="00C832C8" w:rsidP="00041BDC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     В этом учебном году особенно хочется отметить, как провели летний оздоровительный отдых воспитанники. </w:t>
      </w:r>
      <w:r w:rsidR="00041BDC">
        <w:rPr>
          <w:rFonts w:ascii="Times New Roman" w:hAnsi="Times New Roman" w:cs="Times New Roman"/>
          <w:sz w:val="26"/>
          <w:szCs w:val="26"/>
          <w:lang w:eastAsia="ru-RU"/>
        </w:rPr>
        <w:t xml:space="preserve">На базе учреждения </w:t>
      </w:r>
      <w:r w:rsidR="006125BA">
        <w:rPr>
          <w:rFonts w:ascii="Times New Roman" w:hAnsi="Times New Roman" w:cs="Times New Roman"/>
          <w:sz w:val="26"/>
          <w:szCs w:val="26"/>
          <w:lang w:eastAsia="ru-RU"/>
        </w:rPr>
        <w:t xml:space="preserve">в июне </w:t>
      </w:r>
      <w:r w:rsidR="00041BDC">
        <w:rPr>
          <w:rFonts w:ascii="Times New Roman" w:hAnsi="Times New Roman" w:cs="Times New Roman"/>
          <w:sz w:val="26"/>
          <w:szCs w:val="26"/>
          <w:lang w:eastAsia="ru-RU"/>
        </w:rPr>
        <w:t>была организована оздоровительная лагерная смена "Школа юного краеведа"</w:t>
      </w:r>
      <w:r w:rsidR="008E1B4A">
        <w:rPr>
          <w:rFonts w:ascii="Times New Roman" w:hAnsi="Times New Roman" w:cs="Times New Roman"/>
          <w:sz w:val="26"/>
          <w:szCs w:val="26"/>
          <w:lang w:eastAsia="ru-RU"/>
        </w:rPr>
        <w:t xml:space="preserve">. Воспитательные занятия в лагере проводились согласно разработанной программе. По итогам смены был оформлен альбом – отчет о проделанной работе. </w:t>
      </w:r>
    </w:p>
    <w:p w:rsidR="00C832C8" w:rsidRDefault="006125BA" w:rsidP="006125BA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 июле 7 воспитанников </w:t>
      </w:r>
      <w:r w:rsidR="006F1ED3">
        <w:rPr>
          <w:rFonts w:ascii="Times New Roman" w:hAnsi="Times New Roman" w:cs="Times New Roman"/>
          <w:sz w:val="26"/>
          <w:szCs w:val="26"/>
          <w:lang w:eastAsia="ru-RU"/>
        </w:rPr>
        <w:t>учреждения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отдохнули в ДОЛ "Дружба"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Вачского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Нижегородской области. Оставшиеся воспитанники были зачислены в трудовую бригаду, организованную на базе учреждения.</w:t>
      </w:r>
    </w:p>
    <w:p w:rsidR="006125BA" w:rsidRDefault="006125BA" w:rsidP="006125BA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 августе 2 ребенка были направлены в ДСОЛКД "романтика" Городецкого района, еще 2 воспитанников учреждения отправлены в ДОЛ им.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Гуцева</w:t>
      </w:r>
      <w:proofErr w:type="spellEnd"/>
      <w:r w:rsidR="009D573E">
        <w:rPr>
          <w:rFonts w:ascii="Times New Roman" w:hAnsi="Times New Roman" w:cs="Times New Roman"/>
          <w:sz w:val="26"/>
          <w:szCs w:val="26"/>
          <w:lang w:eastAsia="ru-RU"/>
        </w:rPr>
        <w:t>. Остальные воспитанники задействованы в мероприятиях по подготовке к новому учебному году.</w:t>
      </w:r>
    </w:p>
    <w:p w:rsidR="00EE02A8" w:rsidRDefault="00EE02A8" w:rsidP="00EE02A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A2B72" w:rsidRPr="004F2FDA" w:rsidRDefault="007A2B72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       </w:t>
      </w:r>
      <w:r w:rsidRPr="004F2FDA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Вывод: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 в целом анализ показывает, что имеется достаточный уровень воспитанности воспитанников (поведение в общественных местах, на переменах, в столовой, транспорте, в личном общении). Продолжает оставаться достаточным интерес к </w:t>
      </w:r>
      <w:r w:rsidR="008E1B4A">
        <w:rPr>
          <w:rFonts w:ascii="Times New Roman" w:hAnsi="Times New Roman" w:cs="Times New Roman"/>
          <w:sz w:val="26"/>
          <w:szCs w:val="26"/>
          <w:lang w:eastAsia="ru-RU"/>
        </w:rPr>
        <w:t>творческим занятиям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(занятия в кружках, выполнение творческих работ; высок рейтинг таких </w:t>
      </w:r>
      <w:proofErr w:type="spellStart"/>
      <w:r w:rsidRPr="004F2FDA">
        <w:rPr>
          <w:rFonts w:ascii="Times New Roman" w:hAnsi="Times New Roman" w:cs="Times New Roman"/>
          <w:sz w:val="26"/>
          <w:szCs w:val="26"/>
          <w:lang w:eastAsia="ru-RU"/>
        </w:rPr>
        <w:t>досуговых</w:t>
      </w:r>
      <w:proofErr w:type="spellEnd"/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прогр</w:t>
      </w:r>
      <w:r w:rsidR="008E1B4A">
        <w:rPr>
          <w:rFonts w:ascii="Times New Roman" w:hAnsi="Times New Roman" w:cs="Times New Roman"/>
          <w:sz w:val="26"/>
          <w:szCs w:val="26"/>
          <w:lang w:eastAsia="ru-RU"/>
        </w:rPr>
        <w:t>амм, как интеллектуальные игры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, военно-патриотически</w:t>
      </w:r>
      <w:r w:rsidR="008E1B4A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ме</w:t>
      </w:r>
      <w:r w:rsidR="008E1B4A">
        <w:rPr>
          <w:rFonts w:ascii="Times New Roman" w:hAnsi="Times New Roman" w:cs="Times New Roman"/>
          <w:sz w:val="26"/>
          <w:szCs w:val="26"/>
          <w:lang w:eastAsia="ru-RU"/>
        </w:rPr>
        <w:t>роприятия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8E1B4A">
        <w:rPr>
          <w:rFonts w:ascii="Times New Roman" w:hAnsi="Times New Roman" w:cs="Times New Roman"/>
          <w:sz w:val="26"/>
          <w:szCs w:val="26"/>
          <w:lang w:eastAsia="ru-RU"/>
        </w:rPr>
        <w:t>вечер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«Алло, мы ищем таланты»).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     </w:t>
      </w:r>
      <w:r w:rsidR="008E1B4A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6F1ED3">
        <w:rPr>
          <w:rFonts w:ascii="Times New Roman" w:hAnsi="Times New Roman" w:cs="Times New Roman"/>
          <w:sz w:val="26"/>
          <w:szCs w:val="26"/>
          <w:lang w:eastAsia="ru-RU"/>
        </w:rPr>
        <w:t>учреждении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стало нормой участие каждого воспитанника хотя бы в одно</w:t>
      </w:r>
      <w:r w:rsidR="008E1B4A">
        <w:rPr>
          <w:rFonts w:ascii="Times New Roman" w:hAnsi="Times New Roman" w:cs="Times New Roman"/>
          <w:sz w:val="26"/>
          <w:szCs w:val="26"/>
          <w:lang w:eastAsia="ru-RU"/>
        </w:rPr>
        <w:t>м кружке или секции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студии и во всех воспитательных </w:t>
      </w:r>
      <w:r w:rsidR="008E1B4A">
        <w:rPr>
          <w:rFonts w:ascii="Times New Roman" w:hAnsi="Times New Roman" w:cs="Times New Roman"/>
          <w:sz w:val="26"/>
          <w:szCs w:val="26"/>
          <w:lang w:eastAsia="ru-RU"/>
        </w:rPr>
        <w:t xml:space="preserve">занятиях по направлениям, 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что свидетельствует </w:t>
      </w:r>
      <w:r w:rsidR="008E1B4A">
        <w:rPr>
          <w:rFonts w:ascii="Times New Roman" w:hAnsi="Times New Roman" w:cs="Times New Roman"/>
          <w:sz w:val="26"/>
          <w:szCs w:val="26"/>
          <w:lang w:eastAsia="ru-RU"/>
        </w:rPr>
        <w:t xml:space="preserve">о 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сформированной потребности в здоровом содержательном досуге большинства воспитанников.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     </w:t>
      </w:r>
      <w:r w:rsidR="008E1B4A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Вместе </w:t>
      </w:r>
      <w:r w:rsidR="008E1B4A">
        <w:rPr>
          <w:rFonts w:ascii="Times New Roman" w:hAnsi="Times New Roman" w:cs="Times New Roman"/>
          <w:sz w:val="26"/>
          <w:szCs w:val="26"/>
          <w:lang w:eastAsia="ru-RU"/>
        </w:rPr>
        <w:t>с тем имеют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место негативные тенденции: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наблюдается рост потребительского отношения к детскому дому, к школе, к образованию и самообразованию в целом (порча имущества, несоблюдение чистоты и порядка, нецензурная брань…);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идет снижение интереса воспитанников старшего возраста к массовым </w:t>
      </w:r>
      <w:proofErr w:type="spellStart"/>
      <w:r w:rsidRPr="004F2FDA">
        <w:rPr>
          <w:rFonts w:ascii="Times New Roman" w:hAnsi="Times New Roman" w:cs="Times New Roman"/>
          <w:sz w:val="26"/>
          <w:szCs w:val="26"/>
          <w:lang w:eastAsia="ru-RU"/>
        </w:rPr>
        <w:t>досуговым</w:t>
      </w:r>
      <w:proofErr w:type="spellEnd"/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программам, занятиям в </w:t>
      </w:r>
      <w:r w:rsidR="008E1B4A">
        <w:rPr>
          <w:rFonts w:ascii="Times New Roman" w:hAnsi="Times New Roman" w:cs="Times New Roman"/>
          <w:sz w:val="26"/>
          <w:szCs w:val="26"/>
          <w:lang w:eastAsia="ru-RU"/>
        </w:rPr>
        <w:t>кружках.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     </w:t>
      </w:r>
      <w:r w:rsidR="008E1B4A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Необходимо активно исследовать причины данных негативных тенденций в воспитательной работе </w:t>
      </w:r>
      <w:r w:rsidR="006F1ED3">
        <w:rPr>
          <w:rFonts w:ascii="Times New Roman" w:hAnsi="Times New Roman" w:cs="Times New Roman"/>
          <w:sz w:val="26"/>
          <w:szCs w:val="26"/>
          <w:lang w:eastAsia="ru-RU"/>
        </w:rPr>
        <w:t>учреждения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; постоянно искать новые формы педагогического воздействия на воспитанников, обновить «парк» кружков, секций </w:t>
      </w:r>
      <w:r w:rsidR="006F1ED3">
        <w:rPr>
          <w:rFonts w:ascii="Times New Roman" w:hAnsi="Times New Roman" w:cs="Times New Roman"/>
          <w:sz w:val="26"/>
          <w:szCs w:val="26"/>
          <w:lang w:eastAsia="ru-RU"/>
        </w:rPr>
        <w:t>учреждения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     </w:t>
      </w:r>
      <w:r w:rsidR="008E1B4A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>Позиция воспитателя должна меняться: функции контроля должны перестать быть доминирующими, а на первый план должно выходить дружеское участие и помощь в осмыслении окружающей жизни, уважение прав ребенка: его право на свободное время, на добровольное участие в коллективной жизни, на общение, на участие в решении внутренних вопросов группы.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     </w:t>
      </w:r>
      <w:r w:rsidR="008E1B4A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Главная задача воспитателя - создать атмосферу доброжелательности, взаимного доверия, взаимопомощи, взаимоответственности. Только тесное сотрудничество всех педагогов </w:t>
      </w:r>
      <w:r w:rsidR="006F1ED3">
        <w:rPr>
          <w:rFonts w:ascii="Times New Roman" w:hAnsi="Times New Roman" w:cs="Times New Roman"/>
          <w:sz w:val="26"/>
          <w:szCs w:val="26"/>
          <w:lang w:eastAsia="ru-RU"/>
        </w:rPr>
        <w:t>учреждения</w:t>
      </w: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 могут помочь ребенку в его обучении и воспитании, возвратить ребенку веру в себя и свои силы, любовь и научить ребенка улыбаться, смеяться…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    </w:t>
      </w:r>
      <w:r w:rsidR="008E1B4A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F2FDA">
        <w:rPr>
          <w:rFonts w:ascii="Times New Roman" w:hAnsi="Times New Roman" w:cs="Times New Roman"/>
          <w:sz w:val="26"/>
          <w:szCs w:val="26"/>
          <w:u w:val="single"/>
          <w:lang w:eastAsia="ru-RU"/>
        </w:rPr>
        <w:t>Задачи: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1.         На основе накопленного опыта продолжить работу по усилению воспитательского воздействия на воспитанников с ориентацией на вечные нравственные ценности,  воспитании чувства гражданина, экологической и физической культуры, потребности в творчестве, в здоровых межличностных отношениях.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2.         Постоянно изучать интересы и потребности воспитанников в формах досуга.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3.         Продолжить поиск наиболее действенных форм работы по социализации воспитанников, в том числе по профориентации.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4.         Совершенствовать систему мониторинга  уровня воспитанности.</w:t>
      </w:r>
    </w:p>
    <w:p w:rsidR="00C832C8" w:rsidRPr="004F2FDA" w:rsidRDefault="008E1B4A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5.         </w:t>
      </w:r>
      <w:r w:rsidR="00C832C8" w:rsidRPr="004F2FDA">
        <w:rPr>
          <w:rFonts w:ascii="Times New Roman" w:hAnsi="Times New Roman" w:cs="Times New Roman"/>
          <w:sz w:val="26"/>
          <w:szCs w:val="26"/>
          <w:lang w:eastAsia="ru-RU"/>
        </w:rPr>
        <w:t>Использовать новые воспитательные технологии, направленные на достижение оптимального уровня развития каждого ребенка.</w:t>
      </w:r>
    </w:p>
    <w:p w:rsidR="008E1B4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 xml:space="preserve">       </w:t>
      </w:r>
      <w:r w:rsidR="008E1B4A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C832C8" w:rsidRPr="004F2FDA" w:rsidRDefault="00C832C8" w:rsidP="008E1B4A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Проблема, цели, задачи, запланированные  на прошедший учебный год, являются актуальными не только на данный момент, но и на ближайшее будущее, что будет учтено при планировании на новый учебный год.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832C8" w:rsidRPr="004F2FDA" w:rsidRDefault="00C832C8" w:rsidP="00C832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FD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D871CB" w:rsidRPr="004F2FDA" w:rsidRDefault="00D871CB" w:rsidP="00C832C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sectPr w:rsidR="00D871CB" w:rsidRPr="004F2FDA" w:rsidSect="00D87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2D2B"/>
    <w:multiLevelType w:val="hybridMultilevel"/>
    <w:tmpl w:val="24A419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16235"/>
    <w:multiLevelType w:val="multilevel"/>
    <w:tmpl w:val="C7B6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E4931"/>
    <w:multiLevelType w:val="multilevel"/>
    <w:tmpl w:val="3ABA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1142E"/>
    <w:multiLevelType w:val="multilevel"/>
    <w:tmpl w:val="9E92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B4297"/>
    <w:multiLevelType w:val="multilevel"/>
    <w:tmpl w:val="A786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1548F9"/>
    <w:multiLevelType w:val="hybridMultilevel"/>
    <w:tmpl w:val="74461FC0"/>
    <w:lvl w:ilvl="0" w:tplc="E868684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8313C"/>
    <w:multiLevelType w:val="hybridMultilevel"/>
    <w:tmpl w:val="1A42B46C"/>
    <w:lvl w:ilvl="0" w:tplc="A3E05B2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F302C"/>
    <w:multiLevelType w:val="multilevel"/>
    <w:tmpl w:val="7FE6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F12CA8"/>
    <w:multiLevelType w:val="hybridMultilevel"/>
    <w:tmpl w:val="74207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61028"/>
    <w:multiLevelType w:val="multilevel"/>
    <w:tmpl w:val="E4AC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0C6348"/>
    <w:multiLevelType w:val="hybridMultilevel"/>
    <w:tmpl w:val="2F461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925E2"/>
    <w:multiLevelType w:val="hybridMultilevel"/>
    <w:tmpl w:val="82C2B85A"/>
    <w:lvl w:ilvl="0" w:tplc="BE30DCC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F072E4F"/>
    <w:multiLevelType w:val="multilevel"/>
    <w:tmpl w:val="73CC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A9671C"/>
    <w:multiLevelType w:val="multilevel"/>
    <w:tmpl w:val="C1F0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342DA6"/>
    <w:multiLevelType w:val="hybridMultilevel"/>
    <w:tmpl w:val="2F8E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65BDC"/>
    <w:multiLevelType w:val="hybridMultilevel"/>
    <w:tmpl w:val="29340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6E34CE"/>
    <w:multiLevelType w:val="multilevel"/>
    <w:tmpl w:val="DCAC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594932"/>
    <w:multiLevelType w:val="multilevel"/>
    <w:tmpl w:val="8760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3769F3"/>
    <w:multiLevelType w:val="multilevel"/>
    <w:tmpl w:val="1DFC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0D6B45"/>
    <w:multiLevelType w:val="hybridMultilevel"/>
    <w:tmpl w:val="CAC8DE3E"/>
    <w:lvl w:ilvl="0" w:tplc="AEE03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99C766C">
      <w:numFmt w:val="none"/>
      <w:lvlText w:val=""/>
      <w:lvlJc w:val="left"/>
      <w:pPr>
        <w:tabs>
          <w:tab w:val="num" w:pos="360"/>
        </w:tabs>
      </w:pPr>
    </w:lvl>
    <w:lvl w:ilvl="2" w:tplc="6A8CF3D2">
      <w:numFmt w:val="none"/>
      <w:lvlText w:val=""/>
      <w:lvlJc w:val="left"/>
      <w:pPr>
        <w:tabs>
          <w:tab w:val="num" w:pos="360"/>
        </w:tabs>
      </w:pPr>
    </w:lvl>
    <w:lvl w:ilvl="3" w:tplc="42BEC88C">
      <w:numFmt w:val="none"/>
      <w:lvlText w:val=""/>
      <w:lvlJc w:val="left"/>
      <w:pPr>
        <w:tabs>
          <w:tab w:val="num" w:pos="360"/>
        </w:tabs>
      </w:pPr>
    </w:lvl>
    <w:lvl w:ilvl="4" w:tplc="351E495A">
      <w:numFmt w:val="none"/>
      <w:lvlText w:val=""/>
      <w:lvlJc w:val="left"/>
      <w:pPr>
        <w:tabs>
          <w:tab w:val="num" w:pos="360"/>
        </w:tabs>
      </w:pPr>
    </w:lvl>
    <w:lvl w:ilvl="5" w:tplc="8632D1E4">
      <w:numFmt w:val="none"/>
      <w:lvlText w:val=""/>
      <w:lvlJc w:val="left"/>
      <w:pPr>
        <w:tabs>
          <w:tab w:val="num" w:pos="360"/>
        </w:tabs>
      </w:pPr>
    </w:lvl>
    <w:lvl w:ilvl="6" w:tplc="C9BA5892">
      <w:numFmt w:val="none"/>
      <w:lvlText w:val=""/>
      <w:lvlJc w:val="left"/>
      <w:pPr>
        <w:tabs>
          <w:tab w:val="num" w:pos="360"/>
        </w:tabs>
      </w:pPr>
    </w:lvl>
    <w:lvl w:ilvl="7" w:tplc="46A6D534">
      <w:numFmt w:val="none"/>
      <w:lvlText w:val=""/>
      <w:lvlJc w:val="left"/>
      <w:pPr>
        <w:tabs>
          <w:tab w:val="num" w:pos="360"/>
        </w:tabs>
      </w:pPr>
    </w:lvl>
    <w:lvl w:ilvl="8" w:tplc="ACACD3D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43025BB"/>
    <w:multiLevelType w:val="multilevel"/>
    <w:tmpl w:val="4208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3B665D"/>
    <w:multiLevelType w:val="hybridMultilevel"/>
    <w:tmpl w:val="A81A95F4"/>
    <w:lvl w:ilvl="0" w:tplc="D62A872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96C075B"/>
    <w:multiLevelType w:val="multilevel"/>
    <w:tmpl w:val="D404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7"/>
  </w:num>
  <w:num w:numId="5">
    <w:abstractNumId w:val="22"/>
  </w:num>
  <w:num w:numId="6">
    <w:abstractNumId w:val="9"/>
  </w:num>
  <w:num w:numId="7">
    <w:abstractNumId w:val="2"/>
  </w:num>
  <w:num w:numId="8">
    <w:abstractNumId w:val="16"/>
  </w:num>
  <w:num w:numId="9">
    <w:abstractNumId w:val="17"/>
  </w:num>
  <w:num w:numId="10">
    <w:abstractNumId w:val="4"/>
  </w:num>
  <w:num w:numId="11">
    <w:abstractNumId w:val="3"/>
  </w:num>
  <w:num w:numId="12">
    <w:abstractNumId w:val="20"/>
  </w:num>
  <w:num w:numId="13">
    <w:abstractNumId w:val="1"/>
  </w:num>
  <w:num w:numId="14">
    <w:abstractNumId w:val="10"/>
  </w:num>
  <w:num w:numId="15">
    <w:abstractNumId w:val="5"/>
  </w:num>
  <w:num w:numId="16">
    <w:abstractNumId w:val="8"/>
  </w:num>
  <w:num w:numId="17">
    <w:abstractNumId w:val="6"/>
  </w:num>
  <w:num w:numId="18">
    <w:abstractNumId w:val="14"/>
  </w:num>
  <w:num w:numId="19">
    <w:abstractNumId w:val="15"/>
  </w:num>
  <w:num w:numId="20">
    <w:abstractNumId w:val="21"/>
  </w:num>
  <w:num w:numId="21">
    <w:abstractNumId w:val="0"/>
  </w:num>
  <w:num w:numId="22">
    <w:abstractNumId w:val="19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32C8"/>
    <w:rsid w:val="00041BDC"/>
    <w:rsid w:val="00095CB4"/>
    <w:rsid w:val="000A0458"/>
    <w:rsid w:val="000E6D14"/>
    <w:rsid w:val="000F6858"/>
    <w:rsid w:val="00177C19"/>
    <w:rsid w:val="001D61C8"/>
    <w:rsid w:val="0020669E"/>
    <w:rsid w:val="00216EA6"/>
    <w:rsid w:val="00267B73"/>
    <w:rsid w:val="003E5A31"/>
    <w:rsid w:val="004139D4"/>
    <w:rsid w:val="00443ED9"/>
    <w:rsid w:val="004A2AB4"/>
    <w:rsid w:val="004A6366"/>
    <w:rsid w:val="004C1410"/>
    <w:rsid w:val="004F2FDA"/>
    <w:rsid w:val="005974F7"/>
    <w:rsid w:val="005C76FD"/>
    <w:rsid w:val="005F4C5A"/>
    <w:rsid w:val="006125BA"/>
    <w:rsid w:val="006F1ED3"/>
    <w:rsid w:val="007000FB"/>
    <w:rsid w:val="00741C60"/>
    <w:rsid w:val="007431E6"/>
    <w:rsid w:val="00762E26"/>
    <w:rsid w:val="007A2B72"/>
    <w:rsid w:val="007D6076"/>
    <w:rsid w:val="007E78EF"/>
    <w:rsid w:val="007F57B1"/>
    <w:rsid w:val="00822BD5"/>
    <w:rsid w:val="00853A9D"/>
    <w:rsid w:val="00865732"/>
    <w:rsid w:val="00867DD5"/>
    <w:rsid w:val="008E1B4A"/>
    <w:rsid w:val="00933AE5"/>
    <w:rsid w:val="009D2611"/>
    <w:rsid w:val="009D4600"/>
    <w:rsid w:val="009D573E"/>
    <w:rsid w:val="009E3B60"/>
    <w:rsid w:val="009E6E94"/>
    <w:rsid w:val="009F0790"/>
    <w:rsid w:val="00A018DE"/>
    <w:rsid w:val="00A31047"/>
    <w:rsid w:val="00A51278"/>
    <w:rsid w:val="00A60271"/>
    <w:rsid w:val="00A645AB"/>
    <w:rsid w:val="00A7182E"/>
    <w:rsid w:val="00A7467D"/>
    <w:rsid w:val="00AD2A7E"/>
    <w:rsid w:val="00B459FB"/>
    <w:rsid w:val="00B75DB6"/>
    <w:rsid w:val="00BC53BB"/>
    <w:rsid w:val="00BF3285"/>
    <w:rsid w:val="00BF6702"/>
    <w:rsid w:val="00C6350D"/>
    <w:rsid w:val="00C832C8"/>
    <w:rsid w:val="00C84258"/>
    <w:rsid w:val="00C90C4C"/>
    <w:rsid w:val="00CB5135"/>
    <w:rsid w:val="00CC2D24"/>
    <w:rsid w:val="00D57AC5"/>
    <w:rsid w:val="00D871CB"/>
    <w:rsid w:val="00D94E9F"/>
    <w:rsid w:val="00DA3593"/>
    <w:rsid w:val="00DD2110"/>
    <w:rsid w:val="00DF42B6"/>
    <w:rsid w:val="00DF639C"/>
    <w:rsid w:val="00E207F0"/>
    <w:rsid w:val="00E26DF1"/>
    <w:rsid w:val="00E2739F"/>
    <w:rsid w:val="00EC5039"/>
    <w:rsid w:val="00EC63CD"/>
    <w:rsid w:val="00EE02A8"/>
    <w:rsid w:val="00EE5887"/>
    <w:rsid w:val="00F63873"/>
    <w:rsid w:val="00F70EA0"/>
    <w:rsid w:val="00FA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1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832C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2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832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C832C8"/>
    <w:rPr>
      <w:b/>
      <w:bCs/>
    </w:rPr>
  </w:style>
  <w:style w:type="character" w:styleId="a5">
    <w:name w:val="Emphasis"/>
    <w:basedOn w:val="a0"/>
    <w:uiPriority w:val="20"/>
    <w:qFormat/>
    <w:rsid w:val="00C832C8"/>
    <w:rPr>
      <w:i/>
      <w:iCs/>
    </w:rPr>
  </w:style>
  <w:style w:type="character" w:customStyle="1" w:styleId="apple-converted-space">
    <w:name w:val="apple-converted-space"/>
    <w:basedOn w:val="a0"/>
    <w:rsid w:val="00C832C8"/>
  </w:style>
  <w:style w:type="paragraph" w:styleId="a6">
    <w:name w:val="No Spacing"/>
    <w:link w:val="a7"/>
    <w:uiPriority w:val="1"/>
    <w:qFormat/>
    <w:rsid w:val="00C832C8"/>
    <w:pPr>
      <w:spacing w:after="0" w:line="240" w:lineRule="auto"/>
    </w:pPr>
  </w:style>
  <w:style w:type="table" w:styleId="a8">
    <w:name w:val="Table Grid"/>
    <w:basedOn w:val="a1"/>
    <w:uiPriority w:val="59"/>
    <w:rsid w:val="00EC5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uiPriority w:val="1"/>
    <w:locked/>
    <w:rsid w:val="00B75DB6"/>
  </w:style>
  <w:style w:type="character" w:styleId="a9">
    <w:name w:val="Hyperlink"/>
    <w:basedOn w:val="a0"/>
    <w:uiPriority w:val="99"/>
    <w:unhideWhenUsed/>
    <w:rsid w:val="00E26D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96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1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88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0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27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1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tdom-k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91581-3BC8-4B74-835F-44B9D502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6169</Words>
  <Characters>35168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Vladimir</cp:lastModifiedBy>
  <cp:revision>13</cp:revision>
  <dcterms:created xsi:type="dcterms:W3CDTF">2014-08-12T06:24:00Z</dcterms:created>
  <dcterms:modified xsi:type="dcterms:W3CDTF">2014-08-25T05:07:00Z</dcterms:modified>
</cp:coreProperties>
</file>